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9" w:rsidRDefault="005416A9">
      <w:pPr>
        <w:rPr>
          <w:rFonts w:ascii="Arial" w:hAnsi="Arial"/>
        </w:rPr>
      </w:pPr>
    </w:p>
    <w:p w:rsidR="005416A9" w:rsidRDefault="00F0200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r>
        <w:rPr>
          <w:rFonts w:ascii="Arial" w:hAnsi="Arial"/>
          <w:sz w:val="36"/>
          <w:szCs w:val="36"/>
        </w:rPr>
        <w:t xml:space="preserve">Avviso per idoneità 4cfu LM39 (2 anno) </w:t>
      </w:r>
    </w:p>
    <w:p w:rsidR="005416A9" w:rsidRDefault="005416A9">
      <w:pPr>
        <w:rPr>
          <w:b/>
          <w:bCs/>
        </w:rPr>
      </w:pPr>
    </w:p>
    <w:p w:rsidR="005416A9" w:rsidRDefault="00F02002">
      <w:pPr>
        <w:jc w:val="both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Laboratori ed esercitazioni su linguaggi settoriali: lingua francese</w:t>
      </w:r>
    </w:p>
    <w:p w:rsidR="005416A9" w:rsidRDefault="005416A9">
      <w:pPr>
        <w:jc w:val="both"/>
        <w:rPr>
          <w:rFonts w:ascii="Arial" w:hAnsi="Arial"/>
          <w:sz w:val="36"/>
          <w:szCs w:val="36"/>
        </w:rPr>
      </w:pPr>
    </w:p>
    <w:p w:rsidR="005416A9" w:rsidRDefault="005416A9">
      <w:pPr>
        <w:jc w:val="both"/>
        <w:rPr>
          <w:rFonts w:ascii="Arial" w:hAnsi="Arial"/>
          <w:b/>
          <w:bCs/>
          <w:sz w:val="36"/>
          <w:szCs w:val="36"/>
        </w:rPr>
      </w:pPr>
    </w:p>
    <w:bookmarkEnd w:id="0"/>
    <w:p w:rsidR="005416A9" w:rsidRDefault="005416A9">
      <w:pPr>
        <w:jc w:val="both"/>
        <w:rPr>
          <w:rFonts w:ascii="Arial" w:hAnsi="Arial"/>
          <w:sz w:val="36"/>
          <w:szCs w:val="36"/>
        </w:rPr>
      </w:pPr>
    </w:p>
    <w:p w:rsidR="005416A9" w:rsidRDefault="005416A9">
      <w:pPr>
        <w:jc w:val="both"/>
        <w:rPr>
          <w:rFonts w:ascii="Arial" w:hAnsi="Arial"/>
          <w:sz w:val="36"/>
          <w:szCs w:val="36"/>
        </w:rPr>
      </w:pPr>
    </w:p>
    <w:p w:rsidR="005416A9" w:rsidRDefault="00F02002">
      <w:pPr>
        <w:jc w:val="both"/>
      </w:pPr>
      <w:r>
        <w:rPr>
          <w:rFonts w:ascii="Arial" w:hAnsi="Arial"/>
          <w:sz w:val="36"/>
          <w:szCs w:val="36"/>
        </w:rPr>
        <w:t xml:space="preserve">Gli studenti che devono sostenere l’idoneità da 4 </w:t>
      </w:r>
      <w:proofErr w:type="spellStart"/>
      <w:r>
        <w:rPr>
          <w:rFonts w:ascii="Arial" w:hAnsi="Arial"/>
          <w:sz w:val="36"/>
          <w:szCs w:val="36"/>
        </w:rPr>
        <w:t>cfu</w:t>
      </w:r>
      <w:proofErr w:type="spellEnd"/>
      <w:r>
        <w:rPr>
          <w:rFonts w:ascii="Arial" w:hAnsi="Arial"/>
          <w:sz w:val="36"/>
          <w:szCs w:val="36"/>
        </w:rPr>
        <w:t xml:space="preserve"> di </w:t>
      </w:r>
      <w:r>
        <w:rPr>
          <w:rFonts w:ascii="Arial" w:hAnsi="Arial"/>
          <w:sz w:val="36"/>
          <w:szCs w:val="36"/>
          <w:u w:val="single"/>
        </w:rPr>
        <w:t>laboratorio “</w:t>
      </w:r>
      <w:proofErr w:type="spellStart"/>
      <w:r>
        <w:rPr>
          <w:rFonts w:ascii="Arial" w:hAnsi="Arial"/>
          <w:sz w:val="36"/>
          <w:szCs w:val="36"/>
          <w:u w:val="single"/>
        </w:rPr>
        <w:t>Didactique</w:t>
      </w:r>
      <w:proofErr w:type="spellEnd"/>
      <w:r>
        <w:rPr>
          <w:rFonts w:ascii="Arial" w:hAnsi="Arial"/>
          <w:sz w:val="36"/>
          <w:szCs w:val="36"/>
          <w:u w:val="single"/>
        </w:rPr>
        <w:t xml:space="preserve"> </w:t>
      </w:r>
      <w:proofErr w:type="spellStart"/>
      <w:r>
        <w:rPr>
          <w:rFonts w:ascii="Arial" w:hAnsi="Arial"/>
          <w:sz w:val="36"/>
          <w:szCs w:val="36"/>
          <w:u w:val="single"/>
        </w:rPr>
        <w:t>du</w:t>
      </w:r>
      <w:proofErr w:type="spellEnd"/>
      <w:r>
        <w:rPr>
          <w:rFonts w:ascii="Arial" w:hAnsi="Arial"/>
          <w:sz w:val="36"/>
          <w:szCs w:val="36"/>
          <w:u w:val="single"/>
        </w:rPr>
        <w:t xml:space="preserve"> </w:t>
      </w:r>
      <w:proofErr w:type="spellStart"/>
      <w:r>
        <w:rPr>
          <w:rFonts w:ascii="Arial" w:hAnsi="Arial"/>
          <w:sz w:val="36"/>
          <w:szCs w:val="36"/>
          <w:u w:val="single"/>
        </w:rPr>
        <w:t>Fle</w:t>
      </w:r>
      <w:proofErr w:type="spellEnd"/>
      <w:r>
        <w:rPr>
          <w:rFonts w:ascii="Arial" w:hAnsi="Arial"/>
          <w:sz w:val="36"/>
          <w:szCs w:val="36"/>
          <w:u w:val="single"/>
        </w:rPr>
        <w:t>”</w:t>
      </w:r>
      <w:r>
        <w:rPr>
          <w:rFonts w:ascii="Arial" w:hAnsi="Arial"/>
          <w:sz w:val="36"/>
          <w:szCs w:val="36"/>
        </w:rPr>
        <w:t xml:space="preserve"> devono </w:t>
      </w:r>
      <w:r>
        <w:rPr>
          <w:rFonts w:ascii="Arial" w:hAnsi="Arial"/>
          <w:b/>
          <w:bCs/>
          <w:sz w:val="36"/>
          <w:szCs w:val="36"/>
        </w:rPr>
        <w:t>consegnare l’elaborato richiesto</w:t>
      </w:r>
      <w:r>
        <w:rPr>
          <w:rFonts w:ascii="Arial" w:hAnsi="Arial"/>
          <w:sz w:val="36"/>
          <w:szCs w:val="36"/>
        </w:rPr>
        <w:t xml:space="preserve"> entro e non oltre </w:t>
      </w:r>
      <w:r>
        <w:rPr>
          <w:rFonts w:ascii="Arial" w:hAnsi="Arial"/>
          <w:b/>
          <w:bCs/>
          <w:sz w:val="36"/>
          <w:szCs w:val="36"/>
        </w:rPr>
        <w:t>il 29 maggio 2022 (ore 12,00)</w:t>
      </w:r>
      <w:r>
        <w:rPr>
          <w:rFonts w:ascii="Arial" w:hAnsi="Arial"/>
          <w:sz w:val="36"/>
          <w:szCs w:val="36"/>
        </w:rPr>
        <w:t xml:space="preserve"> e presentarsi per</w:t>
      </w:r>
      <w:r>
        <w:rPr>
          <w:rFonts w:ascii="Arial" w:hAnsi="Arial"/>
          <w:b/>
          <w:bCs/>
          <w:sz w:val="36"/>
          <w:szCs w:val="36"/>
        </w:rPr>
        <w:t xml:space="preserve"> il colloquio il martedì 31</w:t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b/>
          <w:bCs/>
          <w:sz w:val="36"/>
          <w:szCs w:val="36"/>
        </w:rPr>
        <w:t xml:space="preserve">maggio </w:t>
      </w:r>
      <w:r>
        <w:rPr>
          <w:rFonts w:ascii="Arial" w:hAnsi="Arial"/>
          <w:b/>
          <w:bCs/>
          <w:sz w:val="36"/>
          <w:szCs w:val="36"/>
        </w:rPr>
        <w:t>2022</w:t>
      </w:r>
      <w:r>
        <w:rPr>
          <w:rFonts w:ascii="Arial" w:hAnsi="Arial"/>
          <w:sz w:val="36"/>
          <w:szCs w:val="36"/>
        </w:rPr>
        <w:t xml:space="preserve"> secondo il calendario concordato e comunicato successivamente agli studenti.</w:t>
      </w:r>
    </w:p>
    <w:p w:rsidR="005416A9" w:rsidRDefault="00F02002">
      <w:pPr>
        <w:jc w:val="both"/>
      </w:pPr>
      <w:r>
        <w:rPr>
          <w:rFonts w:ascii="Arial" w:hAnsi="Arial"/>
          <w:sz w:val="36"/>
          <w:szCs w:val="36"/>
        </w:rPr>
        <w:t>L’elaborato deve essere inviato all’indirizzo mail della Dott.ssa Antoin</w:t>
      </w:r>
      <w:r>
        <w:rPr>
          <w:rFonts w:ascii="Arial" w:hAnsi="Arial"/>
          <w:sz w:val="36"/>
          <w:szCs w:val="36"/>
        </w:rPr>
        <w:t>e (</w:t>
      </w:r>
      <w:hyperlink r:id="rId5">
        <w:r>
          <w:rPr>
            <w:rStyle w:val="CollegamentoInternet"/>
            <w:rFonts w:ascii="Arial" w:hAnsi="Arial"/>
            <w:sz w:val="36"/>
            <w:szCs w:val="36"/>
          </w:rPr>
          <w:t>asantoine@unict.it</w:t>
        </w:r>
      </w:hyperlink>
      <w:r>
        <w:rPr>
          <w:rFonts w:ascii="Arial" w:hAnsi="Arial"/>
          <w:sz w:val="36"/>
          <w:szCs w:val="36"/>
        </w:rPr>
        <w:t>)</w:t>
      </w:r>
    </w:p>
    <w:p w:rsidR="005416A9" w:rsidRDefault="005416A9">
      <w:pPr>
        <w:jc w:val="both"/>
        <w:rPr>
          <w:sz w:val="36"/>
          <w:szCs w:val="36"/>
        </w:rPr>
      </w:pPr>
    </w:p>
    <w:p w:rsidR="005416A9" w:rsidRDefault="00F02002">
      <w:pPr>
        <w:jc w:val="both"/>
        <w:rPr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Si ricorda che l’elaborato consiste nella creazione personale di una </w:t>
      </w:r>
      <w:proofErr w:type="spellStart"/>
      <w:r>
        <w:rPr>
          <w:rFonts w:ascii="Arial" w:hAnsi="Arial"/>
          <w:i/>
          <w:iCs/>
          <w:sz w:val="36"/>
          <w:szCs w:val="36"/>
        </w:rPr>
        <w:t>Unité</w:t>
      </w:r>
      <w:proofErr w:type="spellEnd"/>
      <w:r>
        <w:rPr>
          <w:rFonts w:ascii="Arial" w:hAnsi="Arial"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/>
          <w:i/>
          <w:iCs/>
          <w:sz w:val="36"/>
          <w:szCs w:val="36"/>
        </w:rPr>
        <w:t>Didactique</w:t>
      </w:r>
      <w:proofErr w:type="spellEnd"/>
      <w:r>
        <w:rPr>
          <w:rFonts w:ascii="Arial" w:hAnsi="Arial"/>
          <w:sz w:val="36"/>
          <w:szCs w:val="36"/>
        </w:rPr>
        <w:t xml:space="preserve"> a partire di un </w:t>
      </w:r>
      <w:r>
        <w:rPr>
          <w:rFonts w:ascii="Arial" w:hAnsi="Arial"/>
          <w:sz w:val="36"/>
          <w:szCs w:val="36"/>
          <w:u w:val="single"/>
        </w:rPr>
        <w:t>documento autentico video</w:t>
      </w:r>
      <w:r>
        <w:rPr>
          <w:rFonts w:ascii="Arial" w:hAnsi="Arial"/>
          <w:sz w:val="36"/>
          <w:szCs w:val="36"/>
        </w:rPr>
        <w:t xml:space="preserve">. L’unità dovrà essere completa di tutte le fasi principali </w:t>
      </w:r>
      <w:r>
        <w:rPr>
          <w:rFonts w:ascii="Arial" w:hAnsi="Arial"/>
          <w:sz w:val="36"/>
          <w:szCs w:val="36"/>
        </w:rPr>
        <w:t xml:space="preserve">e di una sezione contenenti le correzioni delle attività proposte. </w:t>
      </w:r>
    </w:p>
    <w:p w:rsidR="005416A9" w:rsidRDefault="005416A9">
      <w:pPr>
        <w:jc w:val="both"/>
        <w:rPr>
          <w:rFonts w:ascii="Arial" w:hAnsi="Arial"/>
        </w:rPr>
      </w:pPr>
    </w:p>
    <w:p w:rsidR="005416A9" w:rsidRDefault="00F02002">
      <w:pPr>
        <w:jc w:val="both"/>
      </w:pPr>
      <w:r>
        <w:rPr>
          <w:rFonts w:ascii="Arial" w:hAnsi="Arial"/>
          <w:sz w:val="36"/>
          <w:szCs w:val="36"/>
        </w:rPr>
        <w:t xml:space="preserve">Si ricorda, infine, agli studenti che, in seguito, verrà consegnato solo l’attestato e che, dunque, devono attivare in parallelo la procedura per </w:t>
      </w:r>
      <w:r>
        <w:rPr>
          <w:rFonts w:ascii="Arial" w:hAnsi="Arial"/>
          <w:sz w:val="36"/>
          <w:szCs w:val="36"/>
        </w:rPr>
        <w:t>la verbalizzazione dell’idoneità.</w:t>
      </w:r>
    </w:p>
    <w:p w:rsidR="005416A9" w:rsidRDefault="005416A9">
      <w:pPr>
        <w:rPr>
          <w:rFonts w:ascii="Arial" w:hAnsi="Arial"/>
        </w:rPr>
      </w:pPr>
    </w:p>
    <w:sectPr w:rsidR="005416A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877DC"/>
    <w:multiLevelType w:val="multilevel"/>
    <w:tmpl w:val="EFF0608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A9"/>
    <w:rsid w:val="005416A9"/>
    <w:rsid w:val="00F0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9747"/>
  <w15:docId w15:val="{249FD0C0-C392-4076-9BBF-C02F0D0F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it-IT" w:eastAsia="it-IT" w:bidi="it-IT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Corpo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spacing w:before="120" w:after="60"/>
      <w:outlineLvl w:val="4"/>
    </w:pPr>
    <w:rPr>
      <w:b/>
      <w:bCs/>
    </w:rPr>
  </w:style>
  <w:style w:type="paragraph" w:styleId="Titolo6">
    <w:name w:val="heading 6"/>
    <w:basedOn w:val="Normale"/>
    <w:next w:val="Corpotesto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citato">
    <w:name w:val="Testo citato"/>
    <w:basedOn w:val="Normale"/>
    <w:qFormat/>
    <w:pPr>
      <w:spacing w:after="283"/>
      <w:ind w:left="567" w:right="567"/>
    </w:pPr>
  </w:style>
  <w:style w:type="paragraph" w:styleId="Sottotitolo">
    <w:name w:val="Subtitle"/>
    <w:basedOn w:val="Normale"/>
    <w:next w:val="Corpotesto"/>
    <w:qFormat/>
    <w:pPr>
      <w:spacing w:before="60" w:after="120"/>
      <w:jc w:val="center"/>
    </w:pPr>
    <w:rPr>
      <w:sz w:val="36"/>
      <w:szCs w:val="36"/>
    </w:rPr>
  </w:style>
  <w:style w:type="paragraph" w:styleId="Indirizzomittente">
    <w:name w:val="envelope return"/>
    <w:basedOn w:val="Normale"/>
  </w:style>
  <w:style w:type="paragraph" w:styleId="Indirizzodestinatario">
    <w:name w:val="envelope address"/>
    <w:basedOn w:val="Normale"/>
  </w:style>
  <w:style w:type="paragraph" w:styleId="Formuladiapertura">
    <w:name w:val="Salutation"/>
    <w:basedOn w:val="Normale"/>
  </w:style>
  <w:style w:type="paragraph" w:customStyle="1" w:styleId="Lineaorizzontale">
    <w:name w:val="Linea orizzontale"/>
    <w:basedOn w:val="Normale"/>
    <w:next w:val="Corpotesto"/>
    <w:qFormat/>
  </w:style>
  <w:style w:type="paragraph" w:styleId="Firma">
    <w:name w:val="Signature"/>
    <w:basedOn w:val="Normale"/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ntoine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</dc:title>
  <dc:subject/>
  <dc:creator/>
  <dc:description/>
  <cp:lastModifiedBy>utente</cp:lastModifiedBy>
  <cp:revision>4</cp:revision>
  <dcterms:created xsi:type="dcterms:W3CDTF">2022-05-10T13:41:00Z</dcterms:created>
  <dcterms:modified xsi:type="dcterms:W3CDTF">2022-05-12T09:36:00Z</dcterms:modified>
  <dc:language>it-IT</dc:language>
</cp:coreProperties>
</file>