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E" w:rsidRPr="000B2C3E" w:rsidRDefault="000B2C3E" w:rsidP="000B2C3E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</w:pPr>
      <w:r w:rsidRPr="000B2C3E"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  <w:t xml:space="preserve">Indicazioni operative per le sedute di laurea del </w:t>
      </w:r>
      <w:r>
        <w:rPr>
          <w:rFonts w:ascii="Arial" w:eastAsia="Times New Roman" w:hAnsi="Arial" w:cs="Arial"/>
          <w:color w:val="0E4C92"/>
          <w:kern w:val="36"/>
          <w:sz w:val="45"/>
          <w:szCs w:val="45"/>
          <w:lang w:eastAsia="it-IT"/>
        </w:rPr>
        <w:t>18 maggio 2021</w:t>
      </w:r>
    </w:p>
    <w:p w:rsidR="000B2C3E" w:rsidRDefault="000B2C3E" w:rsidP="000B2C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</w:pPr>
    </w:p>
    <w:p w:rsidR="000B2C3E" w:rsidRPr="000B2C3E" w:rsidRDefault="000B2C3E" w:rsidP="000B2C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</w:pP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La</w:t>
      </w:r>
      <w:r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 xml:space="preserve"> seduta</w:t>
      </w:r>
      <w:bookmarkStart w:id="0" w:name="_GoBack"/>
      <w:bookmarkEnd w:id="0"/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 xml:space="preserve"> di laurea si svolgerà in presenza. Tutti gli intervenuti dovranno indossare la mascherina e rispettare il distanziamento obbligatorio (i candidati e i loro invitati dovranno arrivare presso la Struttura già forniti di mascherina).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br/>
        <w:t>L’accesso alla Struttura (previsto da Vico Marangio) sarà disciplinato dal personale di vigilanza e sarà consentito ai candidati e ai loro ospiti (</w:t>
      </w:r>
      <w:r w:rsidRPr="000B2C3E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massimo cinque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) previa misurazione obbligatoria della temperatura. Gli ospiti di ogni singolo candidato potranno accedere alla struttura </w:t>
      </w:r>
      <w:r w:rsidRPr="000B2C3E">
        <w:rPr>
          <w:rFonts w:ascii="inherit" w:eastAsia="Times New Roman" w:hAnsi="inherit" w:cs="Helvetica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solo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t> insieme al laureando.</w:t>
      </w:r>
      <w:r w:rsidRPr="000B2C3E">
        <w:rPr>
          <w:rFonts w:ascii="inherit" w:eastAsia="Times New Roman" w:hAnsi="inherit" w:cs="Helvetica"/>
          <w:color w:val="333333"/>
          <w:sz w:val="28"/>
          <w:szCs w:val="28"/>
          <w:lang w:eastAsia="it-IT"/>
        </w:rPr>
        <w:br/>
      </w:r>
    </w:p>
    <w:p w:rsidR="00194A70" w:rsidRDefault="00194A70"/>
    <w:sectPr w:rsidR="0019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8E3"/>
    <w:multiLevelType w:val="multilevel"/>
    <w:tmpl w:val="EB9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E"/>
    <w:rsid w:val="000B2C3E"/>
    <w:rsid w:val="001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2021-05-14T12:21:00Z</dcterms:created>
  <dcterms:modified xsi:type="dcterms:W3CDTF">2021-05-14T12:28:00Z</dcterms:modified>
</cp:coreProperties>
</file>