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83" w:rsidRPr="00F66CA3" w:rsidRDefault="00F66CA3" w:rsidP="00F66CA3">
      <w:pPr>
        <w:jc w:val="center"/>
        <w:rPr>
          <w:sz w:val="144"/>
          <w:szCs w:val="144"/>
        </w:rPr>
      </w:pPr>
      <w:r w:rsidRPr="00F66CA3">
        <w:rPr>
          <w:sz w:val="144"/>
          <w:szCs w:val="144"/>
        </w:rPr>
        <w:t>AVVISO</w:t>
      </w:r>
    </w:p>
    <w:p w:rsidR="00980231" w:rsidRDefault="00980231" w:rsidP="0045463D">
      <w:pPr>
        <w:jc w:val="center"/>
        <w:rPr>
          <w:rFonts w:ascii="Arial Black" w:hAnsi="Arial Black"/>
          <w:color w:val="000000"/>
          <w:sz w:val="40"/>
          <w:szCs w:val="40"/>
          <w:shd w:val="clear" w:color="auto" w:fill="FFFFFF"/>
        </w:rPr>
      </w:pPr>
      <w:r>
        <w:rPr>
          <w:rFonts w:ascii="Arial Black" w:hAnsi="Arial Black"/>
          <w:color w:val="000000"/>
          <w:sz w:val="40"/>
          <w:szCs w:val="40"/>
          <w:shd w:val="clear" w:color="auto" w:fill="FFFFFF"/>
        </w:rPr>
        <w:t>S</w:t>
      </w:r>
      <w:r w:rsidR="00F66CA3" w:rsidRPr="00980231">
        <w:rPr>
          <w:rFonts w:ascii="Arial Black" w:hAnsi="Arial Black"/>
          <w:color w:val="000000"/>
          <w:sz w:val="40"/>
          <w:szCs w:val="40"/>
          <w:shd w:val="clear" w:color="auto" w:fill="FFFFFF"/>
        </w:rPr>
        <w:t>i comunica che è stato pubbl</w:t>
      </w:r>
      <w:r w:rsidR="00560C3D">
        <w:rPr>
          <w:rFonts w:ascii="Arial Black" w:hAnsi="Arial Black"/>
          <w:color w:val="000000"/>
          <w:sz w:val="40"/>
          <w:szCs w:val="40"/>
          <w:shd w:val="clear" w:color="auto" w:fill="FFFFFF"/>
        </w:rPr>
        <w:t>icato il bando Erasmus Plus 2017/2018</w:t>
      </w:r>
      <w:r w:rsidR="00F66CA3" w:rsidRPr="00980231">
        <w:rPr>
          <w:rFonts w:ascii="Arial Black" w:hAnsi="Arial Black"/>
          <w:color w:val="000000"/>
          <w:sz w:val="40"/>
          <w:szCs w:val="40"/>
          <w:shd w:val="clear" w:color="auto" w:fill="FFFFFF"/>
        </w:rPr>
        <w:t>.</w:t>
      </w:r>
    </w:p>
    <w:p w:rsidR="00F66CA3" w:rsidRDefault="00980231" w:rsidP="0045463D">
      <w:pPr>
        <w:jc w:val="center"/>
        <w:rPr>
          <w:rFonts w:ascii="Lucida Console" w:hAnsi="Lucida Console"/>
          <w:sz w:val="40"/>
          <w:szCs w:val="40"/>
          <w:shd w:val="clear" w:color="auto" w:fill="FFFFFF"/>
        </w:rPr>
      </w:pPr>
      <w:r>
        <w:rPr>
          <w:rFonts w:ascii="Arial Black" w:hAnsi="Arial Black"/>
          <w:color w:val="000000"/>
          <w:sz w:val="40"/>
          <w:szCs w:val="40"/>
          <w:shd w:val="clear" w:color="auto" w:fill="FFFFFF"/>
        </w:rPr>
        <w:t xml:space="preserve"> Per visualizzarlo, visitar</w:t>
      </w:r>
      <w:r w:rsidR="00F66CA3" w:rsidRPr="00980231">
        <w:rPr>
          <w:rFonts w:ascii="Arial Black" w:hAnsi="Arial Black"/>
          <w:color w:val="000000"/>
          <w:sz w:val="40"/>
          <w:szCs w:val="40"/>
          <w:shd w:val="clear" w:color="auto" w:fill="FFFFFF"/>
        </w:rPr>
        <w:t>e il sito al seguente link.</w:t>
      </w:r>
      <w:r w:rsidR="00F66CA3" w:rsidRPr="00980231">
        <w:rPr>
          <w:rFonts w:ascii="Lucida Console" w:hAnsi="Lucida Console"/>
          <w:color w:val="000000"/>
          <w:sz w:val="40"/>
          <w:szCs w:val="40"/>
        </w:rPr>
        <w:br/>
      </w:r>
      <w:r w:rsidR="00F66CA3" w:rsidRPr="0045463D">
        <w:rPr>
          <w:rFonts w:ascii="Lucida Console" w:hAnsi="Lucida Console"/>
          <w:color w:val="000000"/>
          <w:sz w:val="40"/>
          <w:szCs w:val="40"/>
        </w:rPr>
        <w:br/>
      </w:r>
      <w:hyperlink r:id="rId6" w:history="1">
        <w:r w:rsidR="00F66CA3" w:rsidRPr="0045463D">
          <w:rPr>
            <w:rStyle w:val="Collegamentoipertestuale"/>
            <w:rFonts w:ascii="Lucida Console" w:hAnsi="Lucida Console"/>
            <w:sz w:val="40"/>
            <w:szCs w:val="40"/>
            <w:shd w:val="clear" w:color="auto" w:fill="FFFFFF"/>
          </w:rPr>
          <w:t>http://unict.llpmanager.it</w:t>
        </w:r>
        <w:r w:rsidR="00F66CA3" w:rsidRPr="0045463D">
          <w:rPr>
            <w:rStyle w:val="Collegamentoipertestuale"/>
            <w:sz w:val="40"/>
            <w:szCs w:val="40"/>
          </w:rPr>
          <w:t>/studenti/</w:t>
        </w:r>
      </w:hyperlink>
    </w:p>
    <w:p w:rsidR="00232B46" w:rsidRPr="00232B46" w:rsidRDefault="00980231" w:rsidP="00232B46">
      <w:pPr>
        <w:pStyle w:val="Paragrafoelenco"/>
        <w:numPr>
          <w:ilvl w:val="0"/>
          <w:numId w:val="1"/>
        </w:numPr>
        <w:rPr>
          <w:rFonts w:ascii="Arial Black" w:hAnsi="Arial Black"/>
          <w:i/>
          <w:sz w:val="36"/>
          <w:szCs w:val="36"/>
          <w:shd w:val="clear" w:color="auto" w:fill="FFFFFF"/>
        </w:rPr>
      </w:pPr>
      <w:r w:rsidRPr="00232B46">
        <w:rPr>
          <w:rFonts w:ascii="Arial Black" w:hAnsi="Arial Black"/>
          <w:i/>
          <w:sz w:val="36"/>
          <w:szCs w:val="36"/>
          <w:shd w:val="clear" w:color="auto" w:fill="FFFFFF"/>
        </w:rPr>
        <w:t>Scadenza pres</w:t>
      </w:r>
      <w:r w:rsidR="00232B46" w:rsidRPr="00232B46">
        <w:rPr>
          <w:rFonts w:ascii="Arial Black" w:hAnsi="Arial Black"/>
          <w:i/>
          <w:sz w:val="36"/>
          <w:szCs w:val="36"/>
          <w:shd w:val="clear" w:color="auto" w:fill="FFFFFF"/>
        </w:rPr>
        <w:t xml:space="preserve">entazione domanda on-line </w:t>
      </w:r>
    </w:p>
    <w:p w:rsidR="00980231" w:rsidRDefault="00065CEB" w:rsidP="00232B46">
      <w:pPr>
        <w:pStyle w:val="Paragrafoelenco"/>
        <w:rPr>
          <w:rFonts w:ascii="Arial Black" w:hAnsi="Arial Black"/>
          <w:i/>
          <w:sz w:val="36"/>
          <w:szCs w:val="36"/>
          <w:shd w:val="clear" w:color="auto" w:fill="FFFFFF"/>
        </w:rPr>
      </w:pPr>
      <w:r>
        <w:rPr>
          <w:rFonts w:ascii="Arial Black" w:hAnsi="Arial Black"/>
          <w:i/>
          <w:sz w:val="36"/>
          <w:szCs w:val="36"/>
          <w:shd w:val="clear" w:color="auto" w:fill="FFFFFF"/>
        </w:rPr>
        <w:t>18 Aprile 2017 ore 23:</w:t>
      </w:r>
      <w:bookmarkStart w:id="0" w:name="_GoBack"/>
      <w:bookmarkEnd w:id="0"/>
      <w:r>
        <w:rPr>
          <w:rFonts w:ascii="Arial Black" w:hAnsi="Arial Black"/>
          <w:i/>
          <w:sz w:val="36"/>
          <w:szCs w:val="36"/>
          <w:shd w:val="clear" w:color="auto" w:fill="FFFFFF"/>
        </w:rPr>
        <w:t>59</w:t>
      </w:r>
    </w:p>
    <w:p w:rsidR="00560C3D" w:rsidRPr="00232B46" w:rsidRDefault="00560C3D" w:rsidP="00232B46">
      <w:pPr>
        <w:pStyle w:val="Paragrafoelenco"/>
        <w:rPr>
          <w:rFonts w:ascii="Arial Black" w:hAnsi="Arial Black"/>
          <w:i/>
          <w:sz w:val="36"/>
          <w:szCs w:val="36"/>
          <w:shd w:val="clear" w:color="auto" w:fill="FFFFFF"/>
        </w:rPr>
      </w:pPr>
    </w:p>
    <w:p w:rsidR="0045463D" w:rsidRDefault="00560C3D" w:rsidP="00560C3D">
      <w:pPr>
        <w:rPr>
          <w:b/>
          <w:sz w:val="32"/>
          <w:szCs w:val="32"/>
        </w:rPr>
      </w:pPr>
      <w:r>
        <w:rPr>
          <w:b/>
          <w:sz w:val="32"/>
          <w:szCs w:val="32"/>
        </w:rPr>
        <w:t>“</w:t>
      </w:r>
      <w:r w:rsidRPr="00560C3D">
        <w:rPr>
          <w:b/>
          <w:sz w:val="32"/>
          <w:szCs w:val="32"/>
        </w:rPr>
        <w:t>Il candidato dovrà allegare ( in formato pdf)</w:t>
      </w:r>
      <w:r w:rsidRPr="00560C3D">
        <w:rPr>
          <w:b/>
        </w:rPr>
        <w:t xml:space="preserve"> </w:t>
      </w:r>
      <w:r w:rsidRPr="00560C3D">
        <w:rPr>
          <w:b/>
          <w:sz w:val="32"/>
          <w:szCs w:val="32"/>
        </w:rPr>
        <w:t>copia dell'attestato di conseguimento della certificazione linguistica dichiarata nella domanda, oppure un documento di autocertificazione, anche nel caso in cui si tratti di esame curriculare conseguito nel corso della propria carriera universitaria”</w:t>
      </w:r>
      <w:r>
        <w:rPr>
          <w:b/>
          <w:sz w:val="32"/>
          <w:szCs w:val="32"/>
        </w:rPr>
        <w:t>.</w:t>
      </w:r>
    </w:p>
    <w:p w:rsidR="00560C3D" w:rsidRPr="00560C3D" w:rsidRDefault="00560C3D" w:rsidP="00560C3D">
      <w:pPr>
        <w:rPr>
          <w:b/>
          <w:sz w:val="32"/>
          <w:szCs w:val="32"/>
        </w:rPr>
      </w:pPr>
    </w:p>
    <w:p w:rsidR="00980231" w:rsidRPr="00560C3D" w:rsidRDefault="00980231" w:rsidP="0045463D">
      <w:pPr>
        <w:rPr>
          <w:b/>
          <w:sz w:val="28"/>
          <w:szCs w:val="28"/>
        </w:rPr>
      </w:pPr>
      <w:r w:rsidRPr="00560C3D">
        <w:rPr>
          <w:b/>
          <w:sz w:val="28"/>
          <w:szCs w:val="28"/>
        </w:rPr>
        <w:t>Per  chiarimenti</w:t>
      </w:r>
      <w:r w:rsidR="0045463D" w:rsidRPr="00560C3D">
        <w:rPr>
          <w:b/>
          <w:sz w:val="28"/>
          <w:szCs w:val="28"/>
        </w:rPr>
        <w:t xml:space="preserve"> rivolgersi  all’</w:t>
      </w:r>
      <w:r w:rsidRPr="00560C3D">
        <w:rPr>
          <w:b/>
          <w:sz w:val="28"/>
          <w:szCs w:val="28"/>
        </w:rPr>
        <w:t xml:space="preserve">ufficio UDI (Unità Didattica Internazionale) </w:t>
      </w:r>
    </w:p>
    <w:p w:rsidR="0045463D" w:rsidRPr="00560C3D" w:rsidRDefault="0045463D" w:rsidP="0045463D">
      <w:pPr>
        <w:rPr>
          <w:b/>
          <w:sz w:val="28"/>
          <w:szCs w:val="28"/>
        </w:rPr>
      </w:pPr>
      <w:r w:rsidRPr="00560C3D">
        <w:rPr>
          <w:b/>
          <w:sz w:val="28"/>
          <w:szCs w:val="28"/>
        </w:rPr>
        <w:t xml:space="preserve"> via Dott. Solarino (ex Distretto Militare)</w:t>
      </w:r>
    </w:p>
    <w:p w:rsidR="0045463D" w:rsidRPr="00560C3D" w:rsidRDefault="0045463D" w:rsidP="0045463D">
      <w:pPr>
        <w:rPr>
          <w:b/>
          <w:sz w:val="28"/>
          <w:szCs w:val="28"/>
        </w:rPr>
      </w:pPr>
      <w:r w:rsidRPr="00560C3D">
        <w:rPr>
          <w:b/>
          <w:sz w:val="28"/>
          <w:szCs w:val="28"/>
        </w:rPr>
        <w:t xml:space="preserve"> dalle ore 9,00 alle</w:t>
      </w:r>
      <w:r w:rsidR="00560C3D" w:rsidRPr="00560C3D">
        <w:rPr>
          <w:b/>
          <w:sz w:val="28"/>
          <w:szCs w:val="28"/>
        </w:rPr>
        <w:t xml:space="preserve"> ore 13,00 da lunedì al venerdì</w:t>
      </w:r>
    </w:p>
    <w:p w:rsidR="00F66CA3" w:rsidRPr="00560C3D" w:rsidRDefault="00980231" w:rsidP="0045463D">
      <w:pPr>
        <w:rPr>
          <w:b/>
          <w:sz w:val="28"/>
          <w:szCs w:val="28"/>
        </w:rPr>
      </w:pPr>
      <w:r w:rsidRPr="00560C3D">
        <w:rPr>
          <w:b/>
          <w:sz w:val="28"/>
          <w:szCs w:val="28"/>
        </w:rPr>
        <w:t xml:space="preserve"> </w:t>
      </w:r>
      <w:r w:rsidR="0045463D" w:rsidRPr="00560C3D">
        <w:rPr>
          <w:b/>
          <w:sz w:val="28"/>
          <w:szCs w:val="28"/>
        </w:rPr>
        <w:t>e dalle ore 15,00 alle 17,00 esclusivamente il martedì e giovedì.</w:t>
      </w:r>
    </w:p>
    <w:p w:rsidR="0045463D" w:rsidRDefault="00980231" w:rsidP="0045463D">
      <w:pPr>
        <w:rPr>
          <w:b/>
          <w:sz w:val="32"/>
          <w:szCs w:val="32"/>
        </w:rPr>
      </w:pPr>
      <w:r w:rsidRPr="00560C3D">
        <w:rPr>
          <w:b/>
          <w:sz w:val="28"/>
          <w:szCs w:val="28"/>
        </w:rPr>
        <w:t xml:space="preserve"> </w:t>
      </w:r>
      <w:r w:rsidR="0045463D" w:rsidRPr="00560C3D">
        <w:rPr>
          <w:b/>
          <w:sz w:val="28"/>
          <w:szCs w:val="28"/>
        </w:rPr>
        <w:t xml:space="preserve">e-mail : </w:t>
      </w:r>
      <w:hyperlink r:id="rId7" w:history="1">
        <w:r w:rsidR="0045463D" w:rsidRPr="00560C3D">
          <w:rPr>
            <w:rStyle w:val="Collegamentoipertestuale"/>
            <w:b/>
            <w:sz w:val="28"/>
            <w:szCs w:val="28"/>
          </w:rPr>
          <w:t>udipacrg@unict.it</w:t>
        </w:r>
      </w:hyperlink>
      <w:r w:rsidR="0045463D" w:rsidRPr="00560C3D">
        <w:rPr>
          <w:b/>
          <w:sz w:val="28"/>
          <w:szCs w:val="28"/>
        </w:rPr>
        <w:t xml:space="preserve">         tel. 0932-654845</w:t>
      </w:r>
    </w:p>
    <w:p w:rsidR="00560C3D" w:rsidRDefault="00560C3D" w:rsidP="0045463D">
      <w:pPr>
        <w:rPr>
          <w:b/>
          <w:sz w:val="32"/>
          <w:szCs w:val="32"/>
        </w:rPr>
      </w:pPr>
    </w:p>
    <w:p w:rsidR="00560C3D" w:rsidRPr="0045463D" w:rsidRDefault="00560C3D" w:rsidP="0045463D">
      <w:pPr>
        <w:rPr>
          <w:b/>
          <w:sz w:val="40"/>
          <w:szCs w:val="40"/>
        </w:rPr>
      </w:pPr>
    </w:p>
    <w:sectPr w:rsidR="00560C3D" w:rsidRPr="004546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D4597"/>
    <w:multiLevelType w:val="hybridMultilevel"/>
    <w:tmpl w:val="471E9A68"/>
    <w:lvl w:ilvl="0" w:tplc="3B98BE54">
      <w:start w:val="5"/>
      <w:numFmt w:val="bullet"/>
      <w:lvlText w:val="-"/>
      <w:lvlJc w:val="left"/>
      <w:pPr>
        <w:ind w:left="720" w:hanging="360"/>
      </w:pPr>
      <w:rPr>
        <w:rFonts w:ascii="Arial Black" w:eastAsiaTheme="minorHAnsi" w:hAnsi="Arial Black"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A3"/>
    <w:rsid w:val="00065CEB"/>
    <w:rsid w:val="001F0C83"/>
    <w:rsid w:val="00232B46"/>
    <w:rsid w:val="0045463D"/>
    <w:rsid w:val="00560C3D"/>
    <w:rsid w:val="00980231"/>
    <w:rsid w:val="00F66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6CA3"/>
    <w:rPr>
      <w:color w:val="0000FF"/>
      <w:u w:val="single"/>
    </w:rPr>
  </w:style>
  <w:style w:type="paragraph" w:styleId="Paragrafoelenco">
    <w:name w:val="List Paragraph"/>
    <w:basedOn w:val="Normale"/>
    <w:uiPriority w:val="34"/>
    <w:qFormat/>
    <w:rsid w:val="00232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6CA3"/>
    <w:rPr>
      <w:color w:val="0000FF"/>
      <w:u w:val="single"/>
    </w:rPr>
  </w:style>
  <w:style w:type="paragraph" w:styleId="Paragrafoelenco">
    <w:name w:val="List Paragraph"/>
    <w:basedOn w:val="Normale"/>
    <w:uiPriority w:val="34"/>
    <w:qFormat/>
    <w:rsid w:val="0023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dipacrg@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ct.llpmanager.it/student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138</Words>
  <Characters>788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cp:lastPrinted>2015-02-25T08:28:00Z</cp:lastPrinted>
  <dcterms:created xsi:type="dcterms:W3CDTF">2015-02-25T08:03:00Z</dcterms:created>
  <dcterms:modified xsi:type="dcterms:W3CDTF">2017-03-23T08:06:00Z</dcterms:modified>
</cp:coreProperties>
</file>