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30B0" w:rsidRPr="002A5502" w:rsidRDefault="00FF46CE">
      <w:pPr>
        <w:rPr>
          <w:b/>
          <w:bCs/>
        </w:rPr>
      </w:pPr>
      <w:r w:rsidRPr="002A5502">
        <w:rPr>
          <w:b/>
          <w:bCs/>
        </w:rPr>
        <w:t xml:space="preserve">Programma </w:t>
      </w:r>
      <w:r w:rsidR="009D3BDD" w:rsidRPr="002A5502">
        <w:rPr>
          <w:b/>
          <w:bCs/>
        </w:rPr>
        <w:t>Lingua tedesca a.a. 202</w:t>
      </w:r>
      <w:r w:rsidR="00935DBB">
        <w:rPr>
          <w:b/>
          <w:bCs/>
        </w:rPr>
        <w:t>0-</w:t>
      </w:r>
      <w:r w:rsidR="009D3BDD" w:rsidRPr="002A5502">
        <w:rPr>
          <w:b/>
          <w:bCs/>
        </w:rPr>
        <w:t>2</w:t>
      </w:r>
      <w:r w:rsidR="00935DBB">
        <w:rPr>
          <w:b/>
          <w:bCs/>
        </w:rPr>
        <w:t>1</w:t>
      </w:r>
      <w:r w:rsidR="009D3BDD" w:rsidRPr="002A5502">
        <w:rPr>
          <w:b/>
          <w:bCs/>
        </w:rPr>
        <w:t xml:space="preserve"> </w:t>
      </w:r>
      <w:r w:rsidR="002A5502" w:rsidRPr="002A5502">
        <w:rPr>
          <w:b/>
          <w:bCs/>
        </w:rPr>
        <w:t>non frequentanti</w:t>
      </w:r>
    </w:p>
    <w:p w:rsidR="00DF30B0" w:rsidRDefault="00DF30B0"/>
    <w:p w:rsidR="0081673F" w:rsidRDefault="00DF30B0" w:rsidP="00A36D96">
      <w:pPr>
        <w:pStyle w:val="Paragrafoelenco"/>
        <w:numPr>
          <w:ilvl w:val="0"/>
          <w:numId w:val="1"/>
        </w:numPr>
        <w:rPr>
          <w:b/>
          <w:bCs/>
          <w:color w:val="000000" w:themeColor="text1"/>
          <w:u w:val="single"/>
        </w:rPr>
      </w:pPr>
      <w:proofErr w:type="spellStart"/>
      <w:r w:rsidRPr="00BC5B8E">
        <w:rPr>
          <w:b/>
          <w:bCs/>
          <w:color w:val="000000" w:themeColor="text1"/>
          <w:u w:val="single"/>
        </w:rPr>
        <w:t>Sicher</w:t>
      </w:r>
      <w:proofErr w:type="spellEnd"/>
      <w:r w:rsidRPr="00BC5B8E">
        <w:rPr>
          <w:b/>
          <w:bCs/>
          <w:color w:val="000000" w:themeColor="text1"/>
          <w:u w:val="single"/>
        </w:rPr>
        <w:t>! C1</w:t>
      </w:r>
    </w:p>
    <w:p w:rsidR="00A36D96" w:rsidRPr="00A36D96" w:rsidRDefault="00A36D96" w:rsidP="00A36D96">
      <w:pPr>
        <w:pStyle w:val="Paragrafoelenco"/>
        <w:rPr>
          <w:b/>
          <w:bCs/>
          <w:color w:val="000000" w:themeColor="text1"/>
          <w:u w:val="single"/>
        </w:rPr>
      </w:pPr>
    </w:p>
    <w:p w:rsidR="0081673F" w:rsidRPr="0081673F" w:rsidRDefault="0081673F" w:rsidP="0081673F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b/>
          <w:bCs/>
          <w:sz w:val="24"/>
          <w:szCs w:val="24"/>
          <w:lang w:val="de-DE" w:eastAsia="en-US"/>
        </w:rPr>
      </w:pPr>
      <w:r w:rsidRPr="0081673F">
        <w:rPr>
          <w:rFonts w:ascii="Calibri" w:eastAsia="Calibri" w:hAnsi="Calibri" w:cs="Times New Roman"/>
          <w:b/>
          <w:bCs/>
          <w:sz w:val="24"/>
          <w:szCs w:val="24"/>
          <w:lang w:val="de-DE" w:eastAsia="en-US"/>
        </w:rPr>
        <w:t xml:space="preserve">KB = Kursbuch / AB = Arbeitsbuch / LV = Leseverstehen / HV = Hörverstehen </w:t>
      </w:r>
    </w:p>
    <w:p w:rsidR="0081673F" w:rsidRPr="0081673F" w:rsidRDefault="0081673F" w:rsidP="0081673F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sz w:val="24"/>
          <w:szCs w:val="24"/>
          <w:lang w:val="de-DE" w:eastAsia="en-US"/>
        </w:rPr>
      </w:pPr>
      <w:r w:rsidRPr="0081673F">
        <w:rPr>
          <w:rFonts w:ascii="Calibri" w:eastAsia="Calibri" w:hAnsi="Calibri" w:cs="Times New Roman"/>
          <w:sz w:val="24"/>
          <w:szCs w:val="24"/>
          <w:lang w:val="de-DE" w:eastAsia="en-US"/>
        </w:rPr>
        <w:t>Kapitel 1: KB Seite 16/17 Entdeckung der Langsamkeit (LV), AB Seite 19 / 19 Alles auf den Müll (HV), AB Seite 22 (LV)</w:t>
      </w:r>
    </w:p>
    <w:p w:rsidR="0081673F" w:rsidRPr="0081673F" w:rsidRDefault="0081673F" w:rsidP="0081673F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sz w:val="24"/>
          <w:szCs w:val="24"/>
          <w:lang w:val="de-DE" w:eastAsia="en-US"/>
        </w:rPr>
      </w:pPr>
      <w:r w:rsidRPr="0081673F">
        <w:rPr>
          <w:rFonts w:ascii="Calibri" w:eastAsia="Calibri" w:hAnsi="Calibri" w:cs="Times New Roman"/>
          <w:sz w:val="24"/>
          <w:szCs w:val="24"/>
          <w:lang w:val="de-DE" w:eastAsia="en-US"/>
        </w:rPr>
        <w:t>Kapitel 2: KB Seite 26-28 (LV), KB Seite 29/ 33 (HV)</w:t>
      </w:r>
    </w:p>
    <w:p w:rsidR="0081673F" w:rsidRPr="0081673F" w:rsidRDefault="0081673F" w:rsidP="0081673F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sz w:val="24"/>
          <w:szCs w:val="24"/>
          <w:lang w:val="de-DE" w:eastAsia="en-US"/>
        </w:rPr>
      </w:pPr>
      <w:r w:rsidRPr="0081673F">
        <w:rPr>
          <w:rFonts w:ascii="Calibri" w:eastAsia="Calibri" w:hAnsi="Calibri" w:cs="Times New Roman"/>
          <w:sz w:val="24"/>
          <w:szCs w:val="24"/>
          <w:lang w:val="de-DE" w:eastAsia="en-US"/>
        </w:rPr>
        <w:t>Kapitel 3: KB Seite 38/39 (LV), AB Seite 49 Talk nach Acht (HV)</w:t>
      </w:r>
    </w:p>
    <w:p w:rsidR="0081673F" w:rsidRPr="0081673F" w:rsidRDefault="0081673F" w:rsidP="0081673F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sz w:val="24"/>
          <w:szCs w:val="24"/>
          <w:lang w:val="de-DE" w:eastAsia="en-US"/>
        </w:rPr>
      </w:pPr>
      <w:r w:rsidRPr="0081673F">
        <w:rPr>
          <w:rFonts w:ascii="Calibri" w:eastAsia="Calibri" w:hAnsi="Calibri" w:cs="Times New Roman"/>
          <w:sz w:val="24"/>
          <w:szCs w:val="24"/>
          <w:lang w:val="de-DE" w:eastAsia="en-US"/>
        </w:rPr>
        <w:t>Kapitel 4: KB Seite 50/51 und 56/57 (LV), KB Seite 53 (HV), AB Seite 67 Anredeformen in Emails (HV)</w:t>
      </w:r>
    </w:p>
    <w:p w:rsidR="0081673F" w:rsidRPr="0081673F" w:rsidRDefault="0081673F" w:rsidP="0081673F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sz w:val="24"/>
          <w:szCs w:val="24"/>
          <w:lang w:val="de-DE" w:eastAsia="en-US"/>
        </w:rPr>
      </w:pPr>
      <w:r w:rsidRPr="0081673F">
        <w:rPr>
          <w:rFonts w:ascii="Calibri" w:eastAsia="Calibri" w:hAnsi="Calibri" w:cs="Times New Roman"/>
          <w:sz w:val="24"/>
          <w:szCs w:val="24"/>
          <w:lang w:val="de-DE" w:eastAsia="en-US"/>
        </w:rPr>
        <w:t>Kapitel 5: KB Seite 64/65 (LV), AB Seite 77 Meine erste „documenta“ (HV)</w:t>
      </w:r>
    </w:p>
    <w:p w:rsidR="0081673F" w:rsidRPr="0081673F" w:rsidRDefault="0081673F" w:rsidP="0081673F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sz w:val="24"/>
          <w:szCs w:val="24"/>
          <w:lang w:val="de-DE" w:eastAsia="en-US"/>
        </w:rPr>
      </w:pPr>
      <w:r w:rsidRPr="0081673F">
        <w:rPr>
          <w:rFonts w:ascii="Calibri" w:eastAsia="Calibri" w:hAnsi="Calibri" w:cs="Times New Roman"/>
          <w:sz w:val="24"/>
          <w:szCs w:val="24"/>
          <w:lang w:val="de-DE" w:eastAsia="en-US"/>
        </w:rPr>
        <w:t>Kapitel 6: KB Seite 77 (HV), AB Seite 91/ 94 (LV)</w:t>
      </w:r>
    </w:p>
    <w:p w:rsidR="0081673F" w:rsidRPr="0081673F" w:rsidRDefault="0081673F" w:rsidP="0081673F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sz w:val="24"/>
          <w:szCs w:val="24"/>
          <w:lang w:val="de-DE" w:eastAsia="en-US"/>
        </w:rPr>
      </w:pPr>
      <w:r w:rsidRPr="0081673F">
        <w:rPr>
          <w:rFonts w:ascii="Calibri" w:eastAsia="Calibri" w:hAnsi="Calibri" w:cs="Times New Roman"/>
          <w:sz w:val="24"/>
          <w:szCs w:val="24"/>
          <w:lang w:val="de-DE" w:eastAsia="en-US"/>
        </w:rPr>
        <w:t>Kapitel 7: KB Seite 86-87 (LV), KB Seite 94 (HV), AB Seite 112 Schuldnerberatung … (HV)</w:t>
      </w:r>
    </w:p>
    <w:p w:rsidR="0081673F" w:rsidRPr="0081673F" w:rsidRDefault="0081673F" w:rsidP="0081673F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sz w:val="24"/>
          <w:szCs w:val="24"/>
          <w:lang w:val="de-DE" w:eastAsia="en-US"/>
        </w:rPr>
      </w:pPr>
      <w:r w:rsidRPr="0081673F">
        <w:rPr>
          <w:rFonts w:ascii="Calibri" w:eastAsia="Calibri" w:hAnsi="Calibri" w:cs="Times New Roman"/>
          <w:sz w:val="24"/>
          <w:szCs w:val="24"/>
          <w:lang w:val="de-DE" w:eastAsia="en-US"/>
        </w:rPr>
        <w:t>Kapitel 8: KB Seite 98-99 (LV), 104-105 (LV), KB Seite 103 (HV)</w:t>
      </w:r>
    </w:p>
    <w:p w:rsidR="0081673F" w:rsidRPr="0081673F" w:rsidRDefault="0081673F" w:rsidP="0081673F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sz w:val="24"/>
          <w:szCs w:val="24"/>
          <w:lang w:val="de-DE" w:eastAsia="en-US"/>
        </w:rPr>
      </w:pPr>
      <w:r w:rsidRPr="0081673F">
        <w:rPr>
          <w:rFonts w:ascii="Calibri" w:eastAsia="Calibri" w:hAnsi="Calibri" w:cs="Times New Roman"/>
          <w:sz w:val="24"/>
          <w:szCs w:val="24"/>
          <w:lang w:val="de-DE" w:eastAsia="en-US"/>
        </w:rPr>
        <w:t>Kapitel 9: KB Seite 110-111, Seite 116 (LV), KB Seite 117 (HV), AB Seite 139 (HV)</w:t>
      </w:r>
    </w:p>
    <w:p w:rsidR="0081673F" w:rsidRPr="0081673F" w:rsidRDefault="0081673F" w:rsidP="0081673F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sz w:val="24"/>
          <w:szCs w:val="24"/>
          <w:lang w:val="de-DE" w:eastAsia="en-US"/>
        </w:rPr>
      </w:pPr>
      <w:r w:rsidRPr="0081673F">
        <w:rPr>
          <w:rFonts w:ascii="Calibri" w:eastAsia="Calibri" w:hAnsi="Calibri" w:cs="Times New Roman"/>
          <w:sz w:val="24"/>
          <w:szCs w:val="24"/>
          <w:lang w:val="de-DE" w:eastAsia="en-US"/>
        </w:rPr>
        <w:t>Kapitel 10: KB Seite 126-127 (LV), AB Seite 156 Wirkung von Bestsellerlisten (HV)</w:t>
      </w:r>
    </w:p>
    <w:p w:rsidR="0081673F" w:rsidRPr="0081673F" w:rsidRDefault="0081673F" w:rsidP="0081673F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sz w:val="24"/>
          <w:szCs w:val="24"/>
          <w:lang w:val="de-DE" w:eastAsia="en-US"/>
        </w:rPr>
      </w:pPr>
      <w:r w:rsidRPr="0081673F">
        <w:rPr>
          <w:rFonts w:ascii="Calibri" w:eastAsia="Calibri" w:hAnsi="Calibri" w:cs="Times New Roman"/>
          <w:sz w:val="24"/>
          <w:szCs w:val="24"/>
          <w:lang w:val="de-DE" w:eastAsia="en-US"/>
        </w:rPr>
        <w:t>Kapitel 11: KB Seite 134/135 (LV), Seite 136 (HV), AB Seite 178 Berufsbedingte Mobilität (HV)</w:t>
      </w:r>
    </w:p>
    <w:p w:rsidR="009F78D6" w:rsidRPr="0081673F" w:rsidRDefault="0081673F" w:rsidP="0081673F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sz w:val="24"/>
          <w:szCs w:val="24"/>
          <w:lang w:val="de-DE" w:eastAsia="en-US"/>
        </w:rPr>
      </w:pPr>
      <w:r w:rsidRPr="0081673F">
        <w:rPr>
          <w:rFonts w:ascii="Calibri" w:eastAsia="Calibri" w:hAnsi="Calibri" w:cs="Times New Roman"/>
          <w:sz w:val="24"/>
          <w:szCs w:val="24"/>
          <w:lang w:val="de-DE" w:eastAsia="en-US"/>
        </w:rPr>
        <w:t>Kapitel 12: KB Seite 146/147 (LV), Seite 149 (HV), AB Seite 187 Geniale Ideen… (HV)</w:t>
      </w:r>
    </w:p>
    <w:p w:rsidR="00FF46CE" w:rsidRDefault="00FF46CE"/>
    <w:p w:rsidR="00AB33DC" w:rsidRPr="00BC5B8E" w:rsidRDefault="00AB33DC" w:rsidP="00BC5B8E">
      <w:pPr>
        <w:pStyle w:val="Paragrafoelenco"/>
        <w:numPr>
          <w:ilvl w:val="0"/>
          <w:numId w:val="1"/>
        </w:numPr>
        <w:rPr>
          <w:b/>
          <w:bCs/>
          <w:color w:val="000000" w:themeColor="text1"/>
          <w:u w:val="single"/>
        </w:rPr>
      </w:pPr>
      <w:r w:rsidRPr="00BC5B8E">
        <w:rPr>
          <w:b/>
          <w:bCs/>
          <w:color w:val="000000" w:themeColor="text1"/>
          <w:u w:val="single"/>
        </w:rPr>
        <w:t>Attività di ascolto</w:t>
      </w:r>
    </w:p>
    <w:p w:rsidR="00FF46CE" w:rsidRDefault="00FF46CE">
      <w:r>
        <w:t xml:space="preserve">Iscriversi alla pagina Facebook DW Deutsch </w:t>
      </w:r>
      <w:proofErr w:type="spellStart"/>
      <w:r>
        <w:t>lernen</w:t>
      </w:r>
      <w:proofErr w:type="spellEnd"/>
      <w:r>
        <w:t xml:space="preserve"> per l’ascolto giornaliero delle “</w:t>
      </w:r>
      <w:proofErr w:type="spellStart"/>
      <w:r>
        <w:t>Langsame</w:t>
      </w:r>
      <w:proofErr w:type="spellEnd"/>
      <w:r>
        <w:t xml:space="preserve"> </w:t>
      </w:r>
      <w:proofErr w:type="spellStart"/>
      <w:r>
        <w:t>gesprochene</w:t>
      </w:r>
      <w:proofErr w:type="spellEnd"/>
      <w:r>
        <w:t xml:space="preserve"> </w:t>
      </w:r>
      <w:proofErr w:type="spellStart"/>
      <w:r>
        <w:t>Nachrichten</w:t>
      </w:r>
      <w:proofErr w:type="spellEnd"/>
      <w:r>
        <w:t xml:space="preserve">” e </w:t>
      </w:r>
      <w:r w:rsidR="00F53416">
        <w:t>i seguenti esercizi</w:t>
      </w:r>
      <w:r w:rsidR="00B76714">
        <w:t xml:space="preserve"> di ascolto, comprensione e lingua:</w:t>
      </w:r>
    </w:p>
    <w:p w:rsidR="006B0D87" w:rsidRDefault="006B0D87">
      <w:r>
        <w:t xml:space="preserve">Die Euro 2020 </w:t>
      </w:r>
      <w:r w:rsidR="00AD09E0">
        <w:t>–</w:t>
      </w:r>
      <w:r>
        <w:t xml:space="preserve"> </w:t>
      </w:r>
      <w:proofErr w:type="spellStart"/>
      <w:r w:rsidR="00AD09E0">
        <w:t>ein</w:t>
      </w:r>
      <w:proofErr w:type="spellEnd"/>
      <w:r w:rsidR="00AD09E0">
        <w:t xml:space="preserve"> </w:t>
      </w:r>
      <w:proofErr w:type="spellStart"/>
      <w:r w:rsidR="00AD09E0">
        <w:t>Fußballsommermärchen</w:t>
      </w:r>
      <w:proofErr w:type="spellEnd"/>
      <w:r w:rsidR="00AD09E0">
        <w:t>?</w:t>
      </w:r>
    </w:p>
    <w:p w:rsidR="00A730C2" w:rsidRDefault="00CF67A2" w:rsidP="006A033A">
      <w:r>
        <w:t xml:space="preserve">Von </w:t>
      </w:r>
      <w:proofErr w:type="spellStart"/>
      <w:r>
        <w:t>Goalies</w:t>
      </w:r>
      <w:proofErr w:type="spellEnd"/>
      <w:r>
        <w:t xml:space="preserve"> und </w:t>
      </w:r>
      <w:proofErr w:type="spellStart"/>
      <w:r>
        <w:t>Spielkaiser</w:t>
      </w:r>
      <w:r w:rsidR="006A033A">
        <w:t>n</w:t>
      </w:r>
      <w:proofErr w:type="spellEnd"/>
    </w:p>
    <w:p w:rsidR="006A033A" w:rsidRDefault="006A033A" w:rsidP="006A033A">
      <w:pPr>
        <w:rPr>
          <w:lang w:val="de-DE"/>
        </w:rPr>
      </w:pPr>
      <w:proofErr w:type="spellStart"/>
      <w:r>
        <w:t>See</w:t>
      </w:r>
      <w:r>
        <w:rPr>
          <w:lang w:val="de-DE"/>
        </w:rPr>
        <w:t>notsrettung</w:t>
      </w:r>
      <w:proofErr w:type="spellEnd"/>
      <w:r>
        <w:rPr>
          <w:lang w:val="de-DE"/>
        </w:rPr>
        <w:t xml:space="preserve"> f</w:t>
      </w:r>
      <w:r w:rsidR="00FE41B1">
        <w:rPr>
          <w:lang w:val="de-DE"/>
        </w:rPr>
        <w:t>ührt nicht zu mehr Migration</w:t>
      </w:r>
    </w:p>
    <w:p w:rsidR="00FE41B1" w:rsidRDefault="00F74A99" w:rsidP="006A033A">
      <w:pPr>
        <w:rPr>
          <w:lang w:val="de-DE"/>
        </w:rPr>
      </w:pPr>
      <w:r>
        <w:rPr>
          <w:lang w:val="de-DE"/>
        </w:rPr>
        <w:t>Verhohnepipeln</w:t>
      </w:r>
    </w:p>
    <w:p w:rsidR="00F74A99" w:rsidRDefault="00BC6620" w:rsidP="006A033A">
      <w:pPr>
        <w:rPr>
          <w:lang w:val="de-DE"/>
        </w:rPr>
      </w:pPr>
      <w:r>
        <w:rPr>
          <w:lang w:val="de-DE"/>
        </w:rPr>
        <w:t>Endlich frei!</w:t>
      </w:r>
    </w:p>
    <w:p w:rsidR="00BC6620" w:rsidRDefault="00DD5812" w:rsidP="006A033A">
      <w:pPr>
        <w:rPr>
          <w:lang w:val="de-DE"/>
        </w:rPr>
      </w:pPr>
      <w:r>
        <w:rPr>
          <w:lang w:val="de-DE"/>
        </w:rPr>
        <w:t xml:space="preserve">Deutsche Großunternehmen setzen auf </w:t>
      </w:r>
      <w:proofErr w:type="spellStart"/>
      <w:r>
        <w:rPr>
          <w:lang w:val="de-DE"/>
        </w:rPr>
        <w:t>Diversit</w:t>
      </w:r>
      <w:r w:rsidR="00B76714">
        <w:rPr>
          <w:lang w:val="de-DE"/>
        </w:rPr>
        <w:t>ät</w:t>
      </w:r>
      <w:proofErr w:type="spellEnd"/>
    </w:p>
    <w:p w:rsidR="001C1B23" w:rsidRDefault="001C1B23" w:rsidP="006A033A">
      <w:pPr>
        <w:rPr>
          <w:lang w:val="de-DE"/>
        </w:rPr>
      </w:pPr>
      <w:r>
        <w:rPr>
          <w:lang w:val="de-DE"/>
        </w:rPr>
        <w:t>Leben wie Gott in Frankreich</w:t>
      </w:r>
    </w:p>
    <w:p w:rsidR="001C1B23" w:rsidRDefault="00D8159E" w:rsidP="006A033A">
      <w:pPr>
        <w:rPr>
          <w:lang w:val="de-DE"/>
        </w:rPr>
      </w:pPr>
      <w:r>
        <w:rPr>
          <w:lang w:val="de-DE"/>
        </w:rPr>
        <w:t>Aus dem Cockpit auf die Gleise</w:t>
      </w:r>
    </w:p>
    <w:p w:rsidR="006A55A1" w:rsidRDefault="006A55A1" w:rsidP="006A033A">
      <w:pPr>
        <w:rPr>
          <w:lang w:val="de-DE"/>
        </w:rPr>
      </w:pPr>
      <w:r>
        <w:rPr>
          <w:lang w:val="de-DE"/>
        </w:rPr>
        <w:t xml:space="preserve">Wie der </w:t>
      </w:r>
      <w:proofErr w:type="spellStart"/>
      <w:r>
        <w:rPr>
          <w:lang w:val="de-DE"/>
        </w:rPr>
        <w:t>Bernhardiner</w:t>
      </w:r>
      <w:proofErr w:type="spellEnd"/>
      <w:r>
        <w:rPr>
          <w:lang w:val="de-DE"/>
        </w:rPr>
        <w:t xml:space="preserve"> Schweizer Nationalhund wurde</w:t>
      </w:r>
    </w:p>
    <w:p w:rsidR="006A55A1" w:rsidRDefault="004A56D6" w:rsidP="006A033A">
      <w:pPr>
        <w:rPr>
          <w:lang w:val="de-DE"/>
        </w:rPr>
      </w:pPr>
      <w:r>
        <w:rPr>
          <w:lang w:val="de-DE"/>
        </w:rPr>
        <w:t xml:space="preserve">Das </w:t>
      </w:r>
      <w:proofErr w:type="spellStart"/>
      <w:r>
        <w:rPr>
          <w:lang w:val="de-DE"/>
        </w:rPr>
        <w:t>Luf-Boot</w:t>
      </w:r>
      <w:proofErr w:type="spellEnd"/>
    </w:p>
    <w:p w:rsidR="004A56D6" w:rsidRDefault="004A56D6" w:rsidP="006A033A">
      <w:pPr>
        <w:rPr>
          <w:lang w:val="de-DE"/>
        </w:rPr>
      </w:pPr>
      <w:r>
        <w:rPr>
          <w:lang w:val="de-DE"/>
        </w:rPr>
        <w:t>Geheimnisvolle G</w:t>
      </w:r>
      <w:r w:rsidR="0036537E">
        <w:rPr>
          <w:lang w:val="de-DE"/>
        </w:rPr>
        <w:t>emüse</w:t>
      </w:r>
    </w:p>
    <w:p w:rsidR="004A56D6" w:rsidRDefault="00B172CB" w:rsidP="006A033A">
      <w:pPr>
        <w:rPr>
          <w:lang w:val="de-DE"/>
        </w:rPr>
      </w:pPr>
      <w:r>
        <w:rPr>
          <w:lang w:val="de-DE"/>
        </w:rPr>
        <w:t>Eine Frauenzeitschrift für Frauen und Männer</w:t>
      </w:r>
    </w:p>
    <w:p w:rsidR="00B172CB" w:rsidRDefault="0060516C" w:rsidP="006A033A">
      <w:pPr>
        <w:rPr>
          <w:lang w:val="de-DE"/>
        </w:rPr>
      </w:pPr>
      <w:r>
        <w:rPr>
          <w:lang w:val="de-DE"/>
        </w:rPr>
        <w:t>Der Kulturschock</w:t>
      </w:r>
    </w:p>
    <w:p w:rsidR="0060516C" w:rsidRDefault="0060516C" w:rsidP="006A033A">
      <w:pPr>
        <w:rPr>
          <w:lang w:val="de-DE"/>
        </w:rPr>
      </w:pPr>
      <w:r>
        <w:rPr>
          <w:lang w:val="de-DE"/>
        </w:rPr>
        <w:t>Frankfurter Börse im Wandel</w:t>
      </w:r>
    </w:p>
    <w:p w:rsidR="0060516C" w:rsidRDefault="00B91173" w:rsidP="006A033A">
      <w:pPr>
        <w:rPr>
          <w:lang w:val="de-DE"/>
        </w:rPr>
      </w:pPr>
      <w:r>
        <w:rPr>
          <w:lang w:val="de-DE"/>
        </w:rPr>
        <w:t xml:space="preserve">Die </w:t>
      </w:r>
      <w:proofErr w:type="spellStart"/>
      <w:r>
        <w:rPr>
          <w:lang w:val="de-DE"/>
        </w:rPr>
        <w:t>Schmusekatze</w:t>
      </w:r>
      <w:proofErr w:type="spellEnd"/>
    </w:p>
    <w:p w:rsidR="00B91173" w:rsidRDefault="00E675F3" w:rsidP="006A033A">
      <w:pPr>
        <w:rPr>
          <w:lang w:val="de-DE"/>
        </w:rPr>
      </w:pPr>
      <w:r>
        <w:rPr>
          <w:lang w:val="de-DE"/>
        </w:rPr>
        <w:t xml:space="preserve">Joseph </w:t>
      </w:r>
      <w:proofErr w:type="spellStart"/>
      <w:r>
        <w:rPr>
          <w:lang w:val="de-DE"/>
        </w:rPr>
        <w:t>Beuys</w:t>
      </w:r>
      <w:proofErr w:type="spellEnd"/>
      <w:r>
        <w:rPr>
          <w:lang w:val="de-DE"/>
        </w:rPr>
        <w:t xml:space="preserve"> </w:t>
      </w:r>
      <w:r w:rsidR="00751BFE">
        <w:rPr>
          <w:lang w:val="de-DE"/>
        </w:rPr>
        <w:t>–</w:t>
      </w:r>
      <w:r>
        <w:rPr>
          <w:lang w:val="de-DE"/>
        </w:rPr>
        <w:t xml:space="preserve"> </w:t>
      </w:r>
      <w:r w:rsidR="00751BFE">
        <w:rPr>
          <w:lang w:val="de-DE"/>
        </w:rPr>
        <w:t>er wollte die Welt mit Kunst heilen</w:t>
      </w:r>
    </w:p>
    <w:p w:rsidR="003A71F7" w:rsidRDefault="003A71F7" w:rsidP="006A033A">
      <w:pPr>
        <w:rPr>
          <w:lang w:val="de-DE"/>
        </w:rPr>
      </w:pPr>
      <w:r>
        <w:rPr>
          <w:lang w:val="de-DE"/>
        </w:rPr>
        <w:t>Das deutsche Volkslied</w:t>
      </w:r>
    </w:p>
    <w:p w:rsidR="005831A7" w:rsidRDefault="005831A7" w:rsidP="006A033A">
      <w:pPr>
        <w:rPr>
          <w:lang w:val="de-DE"/>
        </w:rPr>
      </w:pPr>
      <w:r>
        <w:rPr>
          <w:lang w:val="de-DE"/>
        </w:rPr>
        <w:t xml:space="preserve">Mehr </w:t>
      </w:r>
      <w:r w:rsidR="007C7DE3">
        <w:rPr>
          <w:lang w:val="de-DE"/>
        </w:rPr>
        <w:t xml:space="preserve">Impfstoff </w:t>
      </w:r>
      <w:r>
        <w:rPr>
          <w:lang w:val="de-DE"/>
        </w:rPr>
        <w:t>für die Hochaussiedlung</w:t>
      </w:r>
    </w:p>
    <w:p w:rsidR="005831A7" w:rsidRDefault="00241D49" w:rsidP="006A033A">
      <w:pPr>
        <w:rPr>
          <w:lang w:val="de-DE"/>
        </w:rPr>
      </w:pPr>
      <w:r>
        <w:rPr>
          <w:lang w:val="de-DE"/>
        </w:rPr>
        <w:t>Musik ist nicht nur Bach und Beethoven</w:t>
      </w:r>
    </w:p>
    <w:p w:rsidR="00241D49" w:rsidRDefault="005230F7" w:rsidP="006A033A">
      <w:pPr>
        <w:rPr>
          <w:lang w:val="de-DE"/>
        </w:rPr>
      </w:pPr>
      <w:r>
        <w:rPr>
          <w:lang w:val="de-DE"/>
        </w:rPr>
        <w:lastRenderedPageBreak/>
        <w:t>Verlorene Jugendzeit wegen Corona</w:t>
      </w:r>
    </w:p>
    <w:p w:rsidR="005230F7" w:rsidRDefault="005230F7" w:rsidP="006A033A">
      <w:pPr>
        <w:rPr>
          <w:lang w:val="de-DE"/>
        </w:rPr>
      </w:pPr>
    </w:p>
    <w:p w:rsidR="00925D52" w:rsidRPr="000F1869" w:rsidRDefault="00925D52" w:rsidP="000F1869">
      <w:pPr>
        <w:pStyle w:val="Paragrafoelenco"/>
        <w:numPr>
          <w:ilvl w:val="0"/>
          <w:numId w:val="1"/>
        </w:numPr>
        <w:rPr>
          <w:b/>
          <w:bCs/>
          <w:u w:val="single"/>
          <w:lang w:val="de-DE"/>
        </w:rPr>
      </w:pPr>
      <w:proofErr w:type="spellStart"/>
      <w:r w:rsidRPr="000F1869">
        <w:rPr>
          <w:b/>
          <w:bCs/>
          <w:u w:val="single"/>
          <w:lang w:val="de-DE"/>
        </w:rPr>
        <w:t>Traduzione</w:t>
      </w:r>
      <w:proofErr w:type="spellEnd"/>
      <w:r w:rsidRPr="000F1869">
        <w:rPr>
          <w:b/>
          <w:bCs/>
          <w:u w:val="single"/>
          <w:lang w:val="de-DE"/>
        </w:rPr>
        <w:t xml:space="preserve"> </w:t>
      </w:r>
      <w:proofErr w:type="spellStart"/>
      <w:r w:rsidR="00AB33DC" w:rsidRPr="000F1869">
        <w:rPr>
          <w:b/>
          <w:bCs/>
          <w:u w:val="single"/>
          <w:lang w:val="de-DE"/>
        </w:rPr>
        <w:t>tedesco</w:t>
      </w:r>
      <w:proofErr w:type="spellEnd"/>
      <w:r w:rsidR="00AB33DC" w:rsidRPr="000F1869">
        <w:rPr>
          <w:b/>
          <w:bCs/>
          <w:u w:val="single"/>
          <w:lang w:val="de-DE"/>
        </w:rPr>
        <w:t>/</w:t>
      </w:r>
      <w:proofErr w:type="spellStart"/>
      <w:r w:rsidR="00AB33DC" w:rsidRPr="000F1869">
        <w:rPr>
          <w:b/>
          <w:bCs/>
          <w:u w:val="single"/>
          <w:lang w:val="de-DE"/>
        </w:rPr>
        <w:t>italiano</w:t>
      </w:r>
      <w:proofErr w:type="spellEnd"/>
      <w:r w:rsidR="00AB33DC" w:rsidRPr="000F1869">
        <w:rPr>
          <w:b/>
          <w:bCs/>
          <w:u w:val="single"/>
          <w:lang w:val="de-DE"/>
        </w:rPr>
        <w:t xml:space="preserve"> </w:t>
      </w:r>
      <w:r w:rsidRPr="000F1869">
        <w:rPr>
          <w:b/>
          <w:bCs/>
          <w:u w:val="single"/>
          <w:lang w:val="de-DE"/>
        </w:rPr>
        <w:t xml:space="preserve">+ </w:t>
      </w:r>
      <w:proofErr w:type="spellStart"/>
      <w:r w:rsidRPr="000F1869">
        <w:rPr>
          <w:b/>
          <w:bCs/>
          <w:u w:val="single"/>
          <w:lang w:val="de-DE"/>
        </w:rPr>
        <w:t>breve</w:t>
      </w:r>
      <w:proofErr w:type="spellEnd"/>
      <w:r w:rsidRPr="000F1869">
        <w:rPr>
          <w:b/>
          <w:bCs/>
          <w:u w:val="single"/>
          <w:lang w:val="de-DE"/>
        </w:rPr>
        <w:t xml:space="preserve"> </w:t>
      </w:r>
      <w:proofErr w:type="spellStart"/>
      <w:r w:rsidRPr="000F1869">
        <w:rPr>
          <w:b/>
          <w:bCs/>
          <w:u w:val="single"/>
          <w:lang w:val="de-DE"/>
        </w:rPr>
        <w:t>riassunto</w:t>
      </w:r>
      <w:proofErr w:type="spellEnd"/>
      <w:r w:rsidRPr="000F1869">
        <w:rPr>
          <w:b/>
          <w:bCs/>
          <w:u w:val="single"/>
          <w:lang w:val="de-DE"/>
        </w:rPr>
        <w:t xml:space="preserve"> in </w:t>
      </w:r>
      <w:proofErr w:type="spellStart"/>
      <w:r w:rsidRPr="000F1869">
        <w:rPr>
          <w:b/>
          <w:bCs/>
          <w:u w:val="single"/>
          <w:lang w:val="de-DE"/>
        </w:rPr>
        <w:t>tedesco</w:t>
      </w:r>
      <w:proofErr w:type="spellEnd"/>
    </w:p>
    <w:p w:rsidR="00925D52" w:rsidRDefault="00935DBB" w:rsidP="006A033A">
      <w:pPr>
        <w:rPr>
          <w:lang w:val="de-DE"/>
        </w:rPr>
      </w:pPr>
      <w:hyperlink r:id="rId5" w:history="1">
        <w:r w:rsidR="00C4056D" w:rsidRPr="00642D2E">
          <w:rPr>
            <w:rStyle w:val="Collegamentoipertestuale"/>
            <w:lang w:val="de-DE"/>
          </w:rPr>
          <w:t>https://www.sueddeutsche.de/leben/armut-in-deutschland-hunderttausende-rentner-auf-gespendetes-essen-angewiesen-1.3801258</w:t>
        </w:r>
      </w:hyperlink>
    </w:p>
    <w:p w:rsidR="00925D52" w:rsidRDefault="00935DBB" w:rsidP="006A033A">
      <w:pPr>
        <w:rPr>
          <w:lang w:val="de-DE"/>
        </w:rPr>
      </w:pPr>
      <w:hyperlink r:id="rId6" w:history="1">
        <w:r w:rsidR="00C36514" w:rsidRPr="00642D2E">
          <w:rPr>
            <w:rStyle w:val="Collegamentoipertestuale"/>
            <w:lang w:val="de-DE"/>
          </w:rPr>
          <w:t>https://m.goettinger-tageblatt.de/Nachrichten/Politik/Deutschland-Welt/Was-ist-Containern-und-warum-ist-es-strafbar</w:t>
        </w:r>
      </w:hyperlink>
    </w:p>
    <w:p w:rsidR="00C36514" w:rsidRDefault="00935DBB" w:rsidP="006A033A">
      <w:pPr>
        <w:rPr>
          <w:lang w:val="de-DE"/>
        </w:rPr>
      </w:pPr>
      <w:hyperlink r:id="rId7" w:history="1">
        <w:r w:rsidR="0093386B" w:rsidRPr="00642D2E">
          <w:rPr>
            <w:rStyle w:val="Collegamentoipertestuale"/>
            <w:lang w:val="de-DE"/>
          </w:rPr>
          <w:t>https://www.spiegel.de/panorama/kahl-in-unterfranken-katze-in-lkw-anhaenger-aus-tunesien-entdeckt-a-eae112fb-ac7a-410c-9376-bb70fc875504</w:t>
        </w:r>
      </w:hyperlink>
    </w:p>
    <w:p w:rsidR="0093386B" w:rsidRDefault="00935DBB" w:rsidP="006A033A">
      <w:pPr>
        <w:rPr>
          <w:lang w:val="de-DE"/>
        </w:rPr>
      </w:pPr>
      <w:hyperlink r:id="rId8" w:history="1">
        <w:r w:rsidR="00004D38" w:rsidRPr="00642D2E">
          <w:rPr>
            <w:rStyle w:val="Collegamentoipertestuale"/>
            <w:lang w:val="de-DE"/>
          </w:rPr>
          <w:t>https://www.spiegel.de/panorama/justiz/sri-lanka-schmugglerkatze-flieht-aus-hochsicherheitsgefaengnis-a-0cdeb05b-d701-4d9f-bb4b-753c51a5cc6c</w:t>
        </w:r>
      </w:hyperlink>
    </w:p>
    <w:p w:rsidR="00004D38" w:rsidRDefault="00935DBB" w:rsidP="006A033A">
      <w:pPr>
        <w:rPr>
          <w:lang w:val="de-DE"/>
        </w:rPr>
      </w:pPr>
      <w:hyperlink r:id="rId9" w:history="1">
        <w:r w:rsidR="006C281F" w:rsidRPr="00642D2E">
          <w:rPr>
            <w:rStyle w:val="Collegamentoipertestuale"/>
            <w:lang w:val="de-DE"/>
          </w:rPr>
          <w:t>https://www.spiegel.de/kultur/tv/netflix-produziert-erste-corona-serie-a-9b9c5192-3610-45b3-bad9-0044fd163766</w:t>
        </w:r>
      </w:hyperlink>
    </w:p>
    <w:p w:rsidR="006C281F" w:rsidRDefault="00935DBB" w:rsidP="006A033A">
      <w:pPr>
        <w:rPr>
          <w:lang w:val="de-DE"/>
        </w:rPr>
      </w:pPr>
      <w:hyperlink r:id="rId10" w:history="1">
        <w:r w:rsidR="00017494" w:rsidRPr="00642D2E">
          <w:rPr>
            <w:rStyle w:val="Collegamentoipertestuale"/>
            <w:lang w:val="de-DE"/>
          </w:rPr>
          <w:t>https://www.welt.de/kmpkt/article231384933/Jeder-Schritt-mehr-wirkt-laut-Studie-lebensverlaengernd.html?wtrid=socialmedia.socialflow....socialflow_facebook&amp;fbclid=IwAR18AVEVVlGGxlNdTv5QNBeYYC9qi8ukdb24uLQVOCrdewZghvK-DF1cNKs</w:t>
        </w:r>
      </w:hyperlink>
    </w:p>
    <w:p w:rsidR="00017494" w:rsidRDefault="00935DBB" w:rsidP="006A033A">
      <w:pPr>
        <w:rPr>
          <w:lang w:val="de-DE"/>
        </w:rPr>
      </w:pPr>
      <w:hyperlink r:id="rId11" w:history="1">
        <w:r w:rsidR="00940B3A" w:rsidRPr="00642D2E">
          <w:rPr>
            <w:rStyle w:val="Collegamentoipertestuale"/>
            <w:lang w:val="de-DE"/>
          </w:rPr>
          <w:t>https://www.spiegel.de/panorama/bildung/deutschland-jedes-fuenfte-kind-kommt-hungrig-zur-schule-a-ce71d363-17fd-4a5d-a392-3b79522ba6f9</w:t>
        </w:r>
      </w:hyperlink>
    </w:p>
    <w:p w:rsidR="0034416E" w:rsidRDefault="00935DBB" w:rsidP="006A033A">
      <w:pPr>
        <w:rPr>
          <w:lang w:val="de-DE"/>
        </w:rPr>
      </w:pPr>
      <w:hyperlink r:id="rId12" w:history="1">
        <w:r w:rsidR="0034416E" w:rsidRPr="00642D2E">
          <w:rPr>
            <w:rStyle w:val="Collegamentoipertestuale"/>
            <w:lang w:val="de-DE"/>
          </w:rPr>
          <w:t>https://www.welt.de/vermischtes/article231140703/Karlsruhe-Seniorin-kann-Weg-nicht-erklaeren-Mann-schlaegt-ihr-ins-Gesicht.html</w:t>
        </w:r>
      </w:hyperlink>
    </w:p>
    <w:p w:rsidR="00782204" w:rsidRDefault="00935DBB" w:rsidP="006A033A">
      <w:pPr>
        <w:rPr>
          <w:lang w:val="de-DE"/>
        </w:rPr>
      </w:pPr>
      <w:hyperlink r:id="rId13" w:history="1">
        <w:r w:rsidR="00782204" w:rsidRPr="00642D2E">
          <w:rPr>
            <w:rStyle w:val="Collegamentoipertestuale"/>
            <w:lang w:val="de-DE"/>
          </w:rPr>
          <w:t>https://www.welt.de/icon/partnerschaft/article231590627/Corona-Sommer-Warum-Millennials-sich-nicht-nur-freuen.html?wtrid=socialmedia.socialflow....socialflow_facebook&amp;fbclid=IwAR0EcK4I49ni95-WgZ3ai8xupMr5O-K6XUieZTvOkOtEnxgJWU367Vtziso</w:t>
        </w:r>
      </w:hyperlink>
    </w:p>
    <w:p w:rsidR="0034416E" w:rsidRDefault="00935DBB" w:rsidP="006A033A">
      <w:pPr>
        <w:rPr>
          <w:lang w:val="de-DE"/>
        </w:rPr>
      </w:pPr>
      <w:hyperlink r:id="rId14" w:history="1">
        <w:r w:rsidR="00DE49A0" w:rsidRPr="00642D2E">
          <w:rPr>
            <w:rStyle w:val="Collegamentoipertestuale"/>
            <w:lang w:val="de-DE"/>
          </w:rPr>
          <w:t>https://www.diepresse.com/5937392/die-zeugen-coronas-und-die-plandemie-der-wirrologen</w:t>
        </w:r>
      </w:hyperlink>
    </w:p>
    <w:p w:rsidR="00DE49A0" w:rsidRDefault="00DE49A0" w:rsidP="006A033A">
      <w:pPr>
        <w:rPr>
          <w:lang w:val="de-DE"/>
        </w:rPr>
      </w:pPr>
    </w:p>
    <w:p w:rsidR="00986E9B" w:rsidRPr="000F1869" w:rsidRDefault="00986E9B" w:rsidP="000F1869">
      <w:pPr>
        <w:pStyle w:val="Paragrafoelenco"/>
        <w:numPr>
          <w:ilvl w:val="0"/>
          <w:numId w:val="1"/>
        </w:numPr>
        <w:rPr>
          <w:b/>
          <w:bCs/>
          <w:u w:val="single"/>
          <w:lang w:val="de-DE"/>
        </w:rPr>
      </w:pPr>
      <w:proofErr w:type="spellStart"/>
      <w:r w:rsidRPr="000F1869">
        <w:rPr>
          <w:b/>
          <w:bCs/>
          <w:u w:val="single"/>
          <w:lang w:val="de-DE"/>
        </w:rPr>
        <w:t>Traduzione</w:t>
      </w:r>
      <w:proofErr w:type="spellEnd"/>
      <w:r w:rsidRPr="000F1869">
        <w:rPr>
          <w:b/>
          <w:bCs/>
          <w:u w:val="single"/>
          <w:lang w:val="de-DE"/>
        </w:rPr>
        <w:t xml:space="preserve"> </w:t>
      </w:r>
      <w:proofErr w:type="spellStart"/>
      <w:r w:rsidRPr="000F1869">
        <w:rPr>
          <w:b/>
          <w:bCs/>
          <w:u w:val="single"/>
          <w:lang w:val="de-DE"/>
        </w:rPr>
        <w:t>italiano</w:t>
      </w:r>
      <w:proofErr w:type="spellEnd"/>
      <w:r w:rsidRPr="000F1869">
        <w:rPr>
          <w:b/>
          <w:bCs/>
          <w:u w:val="single"/>
          <w:lang w:val="de-DE"/>
        </w:rPr>
        <w:t>/</w:t>
      </w:r>
      <w:proofErr w:type="spellStart"/>
      <w:r w:rsidRPr="000F1869">
        <w:rPr>
          <w:b/>
          <w:bCs/>
          <w:u w:val="single"/>
          <w:lang w:val="de-DE"/>
        </w:rPr>
        <w:t>tedesco</w:t>
      </w:r>
      <w:proofErr w:type="spellEnd"/>
    </w:p>
    <w:p w:rsidR="00AB33DC" w:rsidRDefault="00AB33DC" w:rsidP="006A033A">
      <w:pPr>
        <w:rPr>
          <w:lang w:val="de-DE"/>
        </w:rPr>
      </w:pPr>
    </w:p>
    <w:p w:rsidR="00AB33DC" w:rsidRPr="00AB33DC" w:rsidRDefault="00A33764" w:rsidP="00AB33DC">
      <w:pPr>
        <w:rPr>
          <w:lang w:val="de-DE"/>
        </w:rPr>
      </w:pPr>
      <w:r>
        <w:rPr>
          <w:lang w:val="de-DE"/>
        </w:rPr>
        <w:t>4.1</w:t>
      </w:r>
      <w:r w:rsidR="00AB33DC" w:rsidRPr="00AB33DC">
        <w:rPr>
          <w:lang w:val="de-DE"/>
        </w:rPr>
        <w:t xml:space="preserve">) Alla </w:t>
      </w:r>
      <w:proofErr w:type="spellStart"/>
      <w:r w:rsidR="00AB33DC" w:rsidRPr="00AB33DC">
        <w:rPr>
          <w:lang w:val="de-DE"/>
        </w:rPr>
        <w:t>gioia</w:t>
      </w:r>
      <w:proofErr w:type="spellEnd"/>
      <w:r w:rsidR="00AB33DC" w:rsidRPr="00AB33DC">
        <w:rPr>
          <w:lang w:val="de-DE"/>
        </w:rPr>
        <w:t xml:space="preserve"> - L’anno di </w:t>
      </w:r>
      <w:proofErr w:type="spellStart"/>
      <w:r w:rsidR="00AB33DC" w:rsidRPr="00AB33DC">
        <w:rPr>
          <w:lang w:val="de-DE"/>
        </w:rPr>
        <w:t>giubileo</w:t>
      </w:r>
      <w:proofErr w:type="spellEnd"/>
      <w:r w:rsidR="00AB33DC" w:rsidRPr="00AB33DC">
        <w:rPr>
          <w:lang w:val="de-DE"/>
        </w:rPr>
        <w:t xml:space="preserve"> di Beethoven</w:t>
      </w:r>
    </w:p>
    <w:p w:rsidR="00AB33DC" w:rsidRPr="00AB33DC" w:rsidRDefault="00AB33DC" w:rsidP="00AB33DC">
      <w:pPr>
        <w:rPr>
          <w:lang w:val="de-DE"/>
        </w:rPr>
      </w:pPr>
      <w:r w:rsidRPr="00AB33DC">
        <w:rPr>
          <w:lang w:val="de-DE"/>
        </w:rPr>
        <w:t> </w:t>
      </w:r>
    </w:p>
    <w:p w:rsidR="00AB33DC" w:rsidRPr="00AB33DC" w:rsidRDefault="00AB33DC" w:rsidP="00AB33DC">
      <w:pPr>
        <w:rPr>
          <w:lang w:val="de-DE"/>
        </w:rPr>
      </w:pPr>
      <w:r w:rsidRPr="00AB33DC">
        <w:rPr>
          <w:lang w:val="de-DE"/>
        </w:rPr>
        <w:t xml:space="preserve">Ludwig van Beethoven (1770-1827) è </w:t>
      </w:r>
      <w:proofErr w:type="spellStart"/>
      <w:r w:rsidRPr="00AB33DC">
        <w:rPr>
          <w:lang w:val="de-DE"/>
        </w:rPr>
        <w:t>uno</w:t>
      </w:r>
      <w:proofErr w:type="spellEnd"/>
      <w:r w:rsidRPr="00AB33DC">
        <w:rPr>
          <w:lang w:val="de-DE"/>
        </w:rPr>
        <w:t xml:space="preserve"> dei </w:t>
      </w:r>
      <w:proofErr w:type="spellStart"/>
      <w:r w:rsidRPr="00AB33DC">
        <w:rPr>
          <w:lang w:val="de-DE"/>
        </w:rPr>
        <w:t>compositori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più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noti</w:t>
      </w:r>
      <w:proofErr w:type="spellEnd"/>
      <w:r w:rsidRPr="00AB33DC">
        <w:rPr>
          <w:lang w:val="de-DE"/>
        </w:rPr>
        <w:t xml:space="preserve"> della </w:t>
      </w:r>
      <w:proofErr w:type="spellStart"/>
      <w:r w:rsidRPr="00AB33DC">
        <w:rPr>
          <w:lang w:val="de-DE"/>
        </w:rPr>
        <w:t>musica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classica</w:t>
      </w:r>
      <w:proofErr w:type="spellEnd"/>
      <w:r w:rsidRPr="00AB33DC">
        <w:rPr>
          <w:lang w:val="de-DE"/>
        </w:rPr>
        <w:t xml:space="preserve">. </w:t>
      </w:r>
      <w:proofErr w:type="spellStart"/>
      <w:r w:rsidRPr="00AB33DC">
        <w:rPr>
          <w:lang w:val="de-DE"/>
        </w:rPr>
        <w:t>Nel</w:t>
      </w:r>
      <w:proofErr w:type="spellEnd"/>
      <w:r w:rsidRPr="00AB33DC">
        <w:rPr>
          <w:lang w:val="de-DE"/>
        </w:rPr>
        <w:t xml:space="preserve"> 2020 </w:t>
      </w:r>
      <w:proofErr w:type="spellStart"/>
      <w:r w:rsidRPr="00AB33DC">
        <w:rPr>
          <w:lang w:val="de-DE"/>
        </w:rPr>
        <w:t>si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ricorda</w:t>
      </w:r>
      <w:proofErr w:type="spellEnd"/>
      <w:r w:rsidRPr="00AB33DC">
        <w:rPr>
          <w:lang w:val="de-DE"/>
        </w:rPr>
        <w:t xml:space="preserve"> il 250° </w:t>
      </w:r>
      <w:proofErr w:type="spellStart"/>
      <w:r w:rsidRPr="00AB33DC">
        <w:rPr>
          <w:lang w:val="de-DE"/>
        </w:rPr>
        <w:t>anniversario</w:t>
      </w:r>
      <w:proofErr w:type="spellEnd"/>
      <w:r w:rsidRPr="00AB33DC">
        <w:rPr>
          <w:lang w:val="de-DE"/>
        </w:rPr>
        <w:t xml:space="preserve"> della </w:t>
      </w:r>
      <w:proofErr w:type="spellStart"/>
      <w:r w:rsidRPr="00AB33DC">
        <w:rPr>
          <w:lang w:val="de-DE"/>
        </w:rPr>
        <w:t>sua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nascita</w:t>
      </w:r>
      <w:proofErr w:type="spellEnd"/>
      <w:r w:rsidRPr="00AB33DC">
        <w:rPr>
          <w:lang w:val="de-DE"/>
        </w:rPr>
        <w:t>.</w:t>
      </w:r>
    </w:p>
    <w:p w:rsidR="00AB33DC" w:rsidRPr="00AB33DC" w:rsidRDefault="00AB33DC" w:rsidP="00AB33DC">
      <w:pPr>
        <w:rPr>
          <w:lang w:val="de-DE"/>
        </w:rPr>
      </w:pPr>
      <w:r w:rsidRPr="00AB33DC">
        <w:rPr>
          <w:lang w:val="de-DE"/>
        </w:rPr>
        <w:t xml:space="preserve">La </w:t>
      </w:r>
      <w:proofErr w:type="spellStart"/>
      <w:r w:rsidRPr="00AB33DC">
        <w:rPr>
          <w:lang w:val="de-DE"/>
        </w:rPr>
        <w:t>data</w:t>
      </w:r>
      <w:proofErr w:type="spellEnd"/>
      <w:r w:rsidRPr="00AB33DC">
        <w:rPr>
          <w:lang w:val="de-DE"/>
        </w:rPr>
        <w:t xml:space="preserve"> di </w:t>
      </w:r>
      <w:proofErr w:type="spellStart"/>
      <w:r w:rsidRPr="00AB33DC">
        <w:rPr>
          <w:lang w:val="de-DE"/>
        </w:rPr>
        <w:t>nascita</w:t>
      </w:r>
      <w:proofErr w:type="spellEnd"/>
      <w:r w:rsidRPr="00AB33DC">
        <w:rPr>
          <w:lang w:val="de-DE"/>
        </w:rPr>
        <w:t xml:space="preserve"> di Beethoven è </w:t>
      </w:r>
      <w:proofErr w:type="spellStart"/>
      <w:r w:rsidRPr="00AB33DC">
        <w:rPr>
          <w:lang w:val="de-DE"/>
        </w:rPr>
        <w:t>sconosciuta</w:t>
      </w:r>
      <w:proofErr w:type="spellEnd"/>
      <w:r w:rsidRPr="00AB33DC">
        <w:rPr>
          <w:lang w:val="de-DE"/>
        </w:rPr>
        <w:t xml:space="preserve">. </w:t>
      </w:r>
      <w:proofErr w:type="spellStart"/>
      <w:r w:rsidRPr="00AB33DC">
        <w:rPr>
          <w:lang w:val="de-DE"/>
        </w:rPr>
        <w:t>Alcuni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documenti</w:t>
      </w:r>
      <w:proofErr w:type="spellEnd"/>
      <w:r w:rsidRPr="00AB33DC">
        <w:rPr>
          <w:lang w:val="de-DE"/>
        </w:rPr>
        <w:t xml:space="preserve"> del </w:t>
      </w:r>
      <w:proofErr w:type="spellStart"/>
      <w:r w:rsidRPr="00AB33DC">
        <w:rPr>
          <w:lang w:val="de-DE"/>
        </w:rPr>
        <w:t>tempo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dimostrano</w:t>
      </w:r>
      <w:proofErr w:type="spellEnd"/>
      <w:r w:rsidRPr="00AB33DC">
        <w:rPr>
          <w:lang w:val="de-DE"/>
        </w:rPr>
        <w:t xml:space="preserve"> solo </w:t>
      </w:r>
      <w:proofErr w:type="spellStart"/>
      <w:r w:rsidRPr="00AB33DC">
        <w:rPr>
          <w:lang w:val="de-DE"/>
        </w:rPr>
        <w:t>che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venne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battezzato</w:t>
      </w:r>
      <w:proofErr w:type="spellEnd"/>
      <w:r w:rsidRPr="00AB33DC">
        <w:rPr>
          <w:lang w:val="de-DE"/>
        </w:rPr>
        <w:t xml:space="preserve"> il 17 </w:t>
      </w:r>
      <w:proofErr w:type="spellStart"/>
      <w:r w:rsidRPr="00AB33DC">
        <w:rPr>
          <w:lang w:val="de-DE"/>
        </w:rPr>
        <w:t>dicembre</w:t>
      </w:r>
      <w:proofErr w:type="spellEnd"/>
      <w:r w:rsidRPr="00AB33DC">
        <w:rPr>
          <w:lang w:val="de-DE"/>
        </w:rPr>
        <w:t xml:space="preserve"> a Bonn. Beethoven </w:t>
      </w:r>
      <w:proofErr w:type="spellStart"/>
      <w:r w:rsidRPr="00AB33DC">
        <w:rPr>
          <w:lang w:val="de-DE"/>
        </w:rPr>
        <w:t>proveniva</w:t>
      </w:r>
      <w:proofErr w:type="spellEnd"/>
      <w:r w:rsidRPr="00AB33DC">
        <w:rPr>
          <w:lang w:val="de-DE"/>
        </w:rPr>
        <w:t xml:space="preserve"> da </w:t>
      </w:r>
      <w:proofErr w:type="spellStart"/>
      <w:r w:rsidRPr="00AB33DC">
        <w:rPr>
          <w:lang w:val="de-DE"/>
        </w:rPr>
        <w:t>una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famiglia</w:t>
      </w:r>
      <w:proofErr w:type="spellEnd"/>
      <w:r w:rsidRPr="00AB33DC">
        <w:rPr>
          <w:lang w:val="de-DE"/>
        </w:rPr>
        <w:t xml:space="preserve"> di </w:t>
      </w:r>
      <w:proofErr w:type="spellStart"/>
      <w:r w:rsidRPr="00AB33DC">
        <w:rPr>
          <w:lang w:val="de-DE"/>
        </w:rPr>
        <w:t>musicisti</w:t>
      </w:r>
      <w:proofErr w:type="spellEnd"/>
      <w:r w:rsidRPr="00AB33DC">
        <w:rPr>
          <w:lang w:val="de-DE"/>
        </w:rPr>
        <w:t xml:space="preserve">. </w:t>
      </w:r>
      <w:proofErr w:type="spellStart"/>
      <w:r w:rsidRPr="00AB33DC">
        <w:rPr>
          <w:lang w:val="de-DE"/>
        </w:rPr>
        <w:t>Suo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nonno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era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direttore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d’orchestra</w:t>
      </w:r>
      <w:proofErr w:type="spellEnd"/>
      <w:r w:rsidRPr="00AB33DC">
        <w:rPr>
          <w:lang w:val="de-DE"/>
        </w:rPr>
        <w:t xml:space="preserve"> a Bonn. </w:t>
      </w:r>
      <w:proofErr w:type="spellStart"/>
      <w:r w:rsidRPr="00AB33DC">
        <w:rPr>
          <w:lang w:val="de-DE"/>
        </w:rPr>
        <w:t>Suo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padre</w:t>
      </w:r>
      <w:proofErr w:type="spellEnd"/>
      <w:r w:rsidRPr="00AB33DC">
        <w:rPr>
          <w:lang w:val="de-DE"/>
        </w:rPr>
        <w:t xml:space="preserve">, </w:t>
      </w:r>
      <w:proofErr w:type="spellStart"/>
      <w:r w:rsidRPr="00AB33DC">
        <w:rPr>
          <w:lang w:val="de-DE"/>
        </w:rPr>
        <w:t>anch’egli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musicista</w:t>
      </w:r>
      <w:proofErr w:type="spellEnd"/>
      <w:r w:rsidRPr="00AB33DC">
        <w:rPr>
          <w:lang w:val="de-DE"/>
        </w:rPr>
        <w:t xml:space="preserve">, </w:t>
      </w:r>
      <w:proofErr w:type="spellStart"/>
      <w:r w:rsidRPr="00AB33DC">
        <w:rPr>
          <w:lang w:val="de-DE"/>
        </w:rPr>
        <w:t>sosteneva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l’istruzione</w:t>
      </w:r>
      <w:proofErr w:type="spellEnd"/>
      <w:r w:rsidRPr="00AB33DC">
        <w:rPr>
          <w:lang w:val="de-DE"/>
        </w:rPr>
        <w:t xml:space="preserve"> di Ludwig, </w:t>
      </w:r>
      <w:proofErr w:type="spellStart"/>
      <w:r w:rsidRPr="00AB33DC">
        <w:rPr>
          <w:lang w:val="de-DE"/>
        </w:rPr>
        <w:t>che</w:t>
      </w:r>
      <w:proofErr w:type="spellEnd"/>
      <w:r w:rsidRPr="00AB33DC">
        <w:rPr>
          <w:lang w:val="de-DE"/>
        </w:rPr>
        <w:t xml:space="preserve"> da </w:t>
      </w:r>
      <w:proofErr w:type="spellStart"/>
      <w:r w:rsidRPr="00AB33DC">
        <w:rPr>
          <w:lang w:val="de-DE"/>
        </w:rPr>
        <w:t>bambino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imparò</w:t>
      </w:r>
      <w:proofErr w:type="spellEnd"/>
      <w:r w:rsidRPr="00AB33DC">
        <w:rPr>
          <w:lang w:val="de-DE"/>
        </w:rPr>
        <w:t xml:space="preserve"> a </w:t>
      </w:r>
      <w:proofErr w:type="spellStart"/>
      <w:r w:rsidRPr="00AB33DC">
        <w:rPr>
          <w:lang w:val="de-DE"/>
        </w:rPr>
        <w:t>suonare</w:t>
      </w:r>
      <w:proofErr w:type="spellEnd"/>
      <w:r w:rsidRPr="00AB33DC">
        <w:rPr>
          <w:lang w:val="de-DE"/>
        </w:rPr>
        <w:t xml:space="preserve"> il </w:t>
      </w:r>
      <w:proofErr w:type="spellStart"/>
      <w:r w:rsidRPr="00AB33DC">
        <w:rPr>
          <w:lang w:val="de-DE"/>
        </w:rPr>
        <w:t>pianoforte</w:t>
      </w:r>
      <w:proofErr w:type="spellEnd"/>
      <w:r w:rsidRPr="00AB33DC">
        <w:rPr>
          <w:lang w:val="de-DE"/>
        </w:rPr>
        <w:t xml:space="preserve">, </w:t>
      </w:r>
      <w:proofErr w:type="spellStart"/>
      <w:r w:rsidRPr="00AB33DC">
        <w:rPr>
          <w:lang w:val="de-DE"/>
        </w:rPr>
        <w:t>l’organo</w:t>
      </w:r>
      <w:proofErr w:type="spellEnd"/>
      <w:r w:rsidRPr="00AB33DC">
        <w:rPr>
          <w:lang w:val="de-DE"/>
        </w:rPr>
        <w:t xml:space="preserve"> e il </w:t>
      </w:r>
      <w:proofErr w:type="spellStart"/>
      <w:r w:rsidRPr="00AB33DC">
        <w:rPr>
          <w:lang w:val="de-DE"/>
        </w:rPr>
        <w:t>violino</w:t>
      </w:r>
      <w:proofErr w:type="spellEnd"/>
      <w:r w:rsidRPr="00AB33DC">
        <w:rPr>
          <w:lang w:val="de-DE"/>
        </w:rPr>
        <w:t xml:space="preserve">. </w:t>
      </w:r>
      <w:proofErr w:type="spellStart"/>
      <w:r w:rsidRPr="00AB33DC">
        <w:rPr>
          <w:lang w:val="de-DE"/>
        </w:rPr>
        <w:t>Dopo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aver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concluso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gli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studi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si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trasferì</w:t>
      </w:r>
      <w:proofErr w:type="spellEnd"/>
      <w:r w:rsidRPr="00AB33DC">
        <w:rPr>
          <w:lang w:val="de-DE"/>
        </w:rPr>
        <w:t xml:space="preserve"> a Vienna, </w:t>
      </w:r>
      <w:proofErr w:type="spellStart"/>
      <w:r w:rsidRPr="00AB33DC">
        <w:rPr>
          <w:lang w:val="de-DE"/>
        </w:rPr>
        <w:t>dove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rimase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sino</w:t>
      </w:r>
      <w:proofErr w:type="spellEnd"/>
      <w:r w:rsidRPr="00AB33DC">
        <w:rPr>
          <w:lang w:val="de-DE"/>
        </w:rPr>
        <w:t xml:space="preserve"> alla </w:t>
      </w:r>
      <w:proofErr w:type="spellStart"/>
      <w:r w:rsidRPr="00AB33DC">
        <w:rPr>
          <w:lang w:val="de-DE"/>
        </w:rPr>
        <w:t>morte</w:t>
      </w:r>
      <w:proofErr w:type="spellEnd"/>
      <w:r w:rsidRPr="00AB33DC">
        <w:rPr>
          <w:lang w:val="de-DE"/>
        </w:rPr>
        <w:t>.</w:t>
      </w:r>
    </w:p>
    <w:p w:rsidR="00AB33DC" w:rsidRPr="00AB33DC" w:rsidRDefault="00AB33DC" w:rsidP="00AB33DC">
      <w:pPr>
        <w:rPr>
          <w:lang w:val="de-DE"/>
        </w:rPr>
      </w:pPr>
      <w:r w:rsidRPr="00AB33DC">
        <w:rPr>
          <w:lang w:val="de-DE"/>
        </w:rPr>
        <w:t xml:space="preserve">Il </w:t>
      </w:r>
      <w:proofErr w:type="spellStart"/>
      <w:r w:rsidRPr="00AB33DC">
        <w:rPr>
          <w:lang w:val="de-DE"/>
        </w:rPr>
        <w:t>suo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destino</w:t>
      </w:r>
      <w:proofErr w:type="spellEnd"/>
      <w:r w:rsidRPr="00AB33DC">
        <w:rPr>
          <w:lang w:val="de-DE"/>
        </w:rPr>
        <w:t xml:space="preserve">, </w:t>
      </w:r>
      <w:proofErr w:type="spellStart"/>
      <w:r w:rsidRPr="00AB33DC">
        <w:rPr>
          <w:lang w:val="de-DE"/>
        </w:rPr>
        <w:t>però</w:t>
      </w:r>
      <w:proofErr w:type="spellEnd"/>
      <w:r w:rsidRPr="00AB33DC">
        <w:rPr>
          <w:lang w:val="de-DE"/>
        </w:rPr>
        <w:t xml:space="preserve">, </w:t>
      </w:r>
      <w:proofErr w:type="spellStart"/>
      <w:r w:rsidRPr="00AB33DC">
        <w:rPr>
          <w:lang w:val="de-DE"/>
        </w:rPr>
        <w:t>gli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riservò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una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malattia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all’udito</w:t>
      </w:r>
      <w:proofErr w:type="spellEnd"/>
      <w:r w:rsidRPr="00AB33DC">
        <w:rPr>
          <w:lang w:val="de-DE"/>
        </w:rPr>
        <w:t xml:space="preserve">. </w:t>
      </w:r>
      <w:proofErr w:type="spellStart"/>
      <w:r w:rsidRPr="00AB33DC">
        <w:rPr>
          <w:lang w:val="de-DE"/>
        </w:rPr>
        <w:t>Già</w:t>
      </w:r>
      <w:proofErr w:type="spellEnd"/>
      <w:r w:rsidRPr="00AB33DC">
        <w:rPr>
          <w:lang w:val="de-DE"/>
        </w:rPr>
        <w:t xml:space="preserve"> a 27 </w:t>
      </w:r>
      <w:proofErr w:type="spellStart"/>
      <w:r w:rsidRPr="00AB33DC">
        <w:rPr>
          <w:lang w:val="de-DE"/>
        </w:rPr>
        <w:t>anni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iniziò</w:t>
      </w:r>
      <w:proofErr w:type="spellEnd"/>
      <w:r w:rsidRPr="00AB33DC">
        <w:rPr>
          <w:lang w:val="de-DE"/>
        </w:rPr>
        <w:t xml:space="preserve"> ad </w:t>
      </w:r>
      <w:proofErr w:type="spellStart"/>
      <w:r w:rsidRPr="00AB33DC">
        <w:rPr>
          <w:lang w:val="de-DE"/>
        </w:rPr>
        <w:t>avere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disturbi</w:t>
      </w:r>
      <w:proofErr w:type="spellEnd"/>
      <w:r w:rsidRPr="00AB33DC">
        <w:rPr>
          <w:lang w:val="de-DE"/>
        </w:rPr>
        <w:t xml:space="preserve"> di </w:t>
      </w:r>
      <w:proofErr w:type="spellStart"/>
      <w:r w:rsidRPr="00AB33DC">
        <w:rPr>
          <w:lang w:val="de-DE"/>
        </w:rPr>
        <w:t>udito</w:t>
      </w:r>
      <w:proofErr w:type="spellEnd"/>
      <w:r w:rsidRPr="00AB33DC">
        <w:rPr>
          <w:lang w:val="de-DE"/>
        </w:rPr>
        <w:t xml:space="preserve">. Così </w:t>
      </w:r>
      <w:proofErr w:type="spellStart"/>
      <w:r w:rsidRPr="00AB33DC">
        <w:rPr>
          <w:lang w:val="de-DE"/>
        </w:rPr>
        <w:t>si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dedicò</w:t>
      </w:r>
      <w:proofErr w:type="spellEnd"/>
      <w:r w:rsidRPr="00AB33DC">
        <w:rPr>
          <w:lang w:val="de-DE"/>
        </w:rPr>
        <w:t xml:space="preserve"> alla </w:t>
      </w:r>
      <w:proofErr w:type="spellStart"/>
      <w:r w:rsidRPr="00AB33DC">
        <w:rPr>
          <w:lang w:val="de-DE"/>
        </w:rPr>
        <w:t>composizione</w:t>
      </w:r>
      <w:proofErr w:type="spellEnd"/>
      <w:r w:rsidRPr="00AB33DC">
        <w:rPr>
          <w:lang w:val="de-DE"/>
        </w:rPr>
        <w:t xml:space="preserve">. Beethoven </w:t>
      </w:r>
      <w:proofErr w:type="spellStart"/>
      <w:r w:rsidRPr="00AB33DC">
        <w:rPr>
          <w:lang w:val="de-DE"/>
        </w:rPr>
        <w:t>era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un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compositore</w:t>
      </w:r>
      <w:proofErr w:type="spellEnd"/>
      <w:r w:rsidRPr="00AB33DC">
        <w:rPr>
          <w:lang w:val="de-DE"/>
        </w:rPr>
        <w:t xml:space="preserve"> molto </w:t>
      </w:r>
      <w:proofErr w:type="spellStart"/>
      <w:r w:rsidRPr="00AB33DC">
        <w:rPr>
          <w:lang w:val="de-DE"/>
        </w:rPr>
        <w:t>attento</w:t>
      </w:r>
      <w:proofErr w:type="spellEnd"/>
      <w:r w:rsidRPr="00AB33DC">
        <w:rPr>
          <w:lang w:val="de-DE"/>
        </w:rPr>
        <w:t xml:space="preserve"> e </w:t>
      </w:r>
      <w:proofErr w:type="spellStart"/>
      <w:r w:rsidRPr="00AB33DC">
        <w:rPr>
          <w:lang w:val="de-DE"/>
        </w:rPr>
        <w:t>preciso</w:t>
      </w:r>
      <w:proofErr w:type="spellEnd"/>
      <w:r w:rsidRPr="00AB33DC">
        <w:rPr>
          <w:lang w:val="de-DE"/>
        </w:rPr>
        <w:t xml:space="preserve">, </w:t>
      </w:r>
      <w:proofErr w:type="spellStart"/>
      <w:r w:rsidRPr="00AB33DC">
        <w:rPr>
          <w:lang w:val="de-DE"/>
        </w:rPr>
        <w:t>che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migliorava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continuamente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le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sue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opere</w:t>
      </w:r>
      <w:proofErr w:type="spellEnd"/>
      <w:r w:rsidRPr="00AB33DC">
        <w:rPr>
          <w:lang w:val="de-DE"/>
        </w:rPr>
        <w:t>.</w:t>
      </w:r>
    </w:p>
    <w:p w:rsidR="00AB33DC" w:rsidRPr="00AB33DC" w:rsidRDefault="00AB33DC" w:rsidP="00AB33DC">
      <w:pPr>
        <w:rPr>
          <w:lang w:val="de-DE"/>
        </w:rPr>
      </w:pPr>
      <w:r w:rsidRPr="00AB33DC">
        <w:rPr>
          <w:lang w:val="de-DE"/>
        </w:rPr>
        <w:t xml:space="preserve">I </w:t>
      </w:r>
      <w:proofErr w:type="spellStart"/>
      <w:r w:rsidRPr="00AB33DC">
        <w:rPr>
          <w:lang w:val="de-DE"/>
        </w:rPr>
        <w:t>suoi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lavori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sono</w:t>
      </w:r>
      <w:proofErr w:type="spellEnd"/>
      <w:r w:rsidRPr="00AB33DC">
        <w:rPr>
          <w:lang w:val="de-DE"/>
        </w:rPr>
        <w:t xml:space="preserve"> molto </w:t>
      </w:r>
      <w:proofErr w:type="spellStart"/>
      <w:r w:rsidRPr="00AB33DC">
        <w:rPr>
          <w:lang w:val="de-DE"/>
        </w:rPr>
        <w:t>drammatici</w:t>
      </w:r>
      <w:proofErr w:type="spellEnd"/>
      <w:r w:rsidRPr="00AB33DC">
        <w:rPr>
          <w:lang w:val="de-DE"/>
        </w:rPr>
        <w:t xml:space="preserve"> e </w:t>
      </w:r>
      <w:proofErr w:type="spellStart"/>
      <w:r w:rsidRPr="00AB33DC">
        <w:rPr>
          <w:lang w:val="de-DE"/>
        </w:rPr>
        <w:t>molte</w:t>
      </w:r>
      <w:proofErr w:type="spellEnd"/>
      <w:r w:rsidRPr="00AB33DC">
        <w:rPr>
          <w:lang w:val="de-DE"/>
        </w:rPr>
        <w:t xml:space="preserve"> delle </w:t>
      </w:r>
      <w:proofErr w:type="spellStart"/>
      <w:r w:rsidRPr="00AB33DC">
        <w:rPr>
          <w:lang w:val="de-DE"/>
        </w:rPr>
        <w:t>sue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opere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terminano</w:t>
      </w:r>
      <w:proofErr w:type="spellEnd"/>
      <w:r w:rsidRPr="00AB33DC">
        <w:rPr>
          <w:lang w:val="de-DE"/>
        </w:rPr>
        <w:t xml:space="preserve"> con </w:t>
      </w:r>
      <w:proofErr w:type="spellStart"/>
      <w:r w:rsidRPr="00AB33DC">
        <w:rPr>
          <w:lang w:val="de-DE"/>
        </w:rPr>
        <w:t>un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grande</w:t>
      </w:r>
      <w:proofErr w:type="spellEnd"/>
      <w:r w:rsidRPr="00AB33DC">
        <w:rPr>
          <w:lang w:val="de-DE"/>
        </w:rPr>
        <w:t xml:space="preserve"> finale. </w:t>
      </w:r>
      <w:proofErr w:type="spellStart"/>
      <w:r w:rsidRPr="00AB33DC">
        <w:rPr>
          <w:lang w:val="de-DE"/>
        </w:rPr>
        <w:t>Poco</w:t>
      </w:r>
      <w:proofErr w:type="spellEnd"/>
      <w:r w:rsidRPr="00AB33DC">
        <w:rPr>
          <w:lang w:val="de-DE"/>
        </w:rPr>
        <w:t xml:space="preserve"> prima di </w:t>
      </w:r>
      <w:proofErr w:type="spellStart"/>
      <w:r w:rsidRPr="00AB33DC">
        <w:rPr>
          <w:lang w:val="de-DE"/>
        </w:rPr>
        <w:t>morire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musicò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una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poesia</w:t>
      </w:r>
      <w:proofErr w:type="spellEnd"/>
      <w:r w:rsidRPr="00AB33DC">
        <w:rPr>
          <w:lang w:val="de-DE"/>
        </w:rPr>
        <w:t xml:space="preserve"> di Friedrich Schiller, “An die Freude”: </w:t>
      </w:r>
      <w:proofErr w:type="spellStart"/>
      <w:r w:rsidRPr="00AB33DC">
        <w:rPr>
          <w:lang w:val="de-DE"/>
        </w:rPr>
        <w:t>essa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diventò</w:t>
      </w:r>
      <w:proofErr w:type="spellEnd"/>
      <w:r w:rsidRPr="00AB33DC">
        <w:rPr>
          <w:lang w:val="de-DE"/>
        </w:rPr>
        <w:t xml:space="preserve"> il </w:t>
      </w:r>
      <w:proofErr w:type="spellStart"/>
      <w:r w:rsidRPr="00AB33DC">
        <w:rPr>
          <w:lang w:val="de-DE"/>
        </w:rPr>
        <w:t>coro</w:t>
      </w:r>
      <w:proofErr w:type="spellEnd"/>
      <w:r w:rsidRPr="00AB33DC">
        <w:rPr>
          <w:lang w:val="de-DE"/>
        </w:rPr>
        <w:t xml:space="preserve"> finale della </w:t>
      </w:r>
      <w:proofErr w:type="spellStart"/>
      <w:r w:rsidRPr="00AB33DC">
        <w:rPr>
          <w:lang w:val="de-DE"/>
        </w:rPr>
        <w:t>nona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sinfonia</w:t>
      </w:r>
      <w:proofErr w:type="spellEnd"/>
      <w:r w:rsidRPr="00AB33DC">
        <w:rPr>
          <w:lang w:val="de-DE"/>
        </w:rPr>
        <w:t xml:space="preserve">. La </w:t>
      </w:r>
      <w:proofErr w:type="spellStart"/>
      <w:r w:rsidRPr="00AB33DC">
        <w:rPr>
          <w:lang w:val="de-DE"/>
        </w:rPr>
        <w:t>musica</w:t>
      </w:r>
      <w:proofErr w:type="spellEnd"/>
      <w:r w:rsidRPr="00AB33DC">
        <w:rPr>
          <w:lang w:val="de-DE"/>
        </w:rPr>
        <w:t xml:space="preserve"> di Beethoven e la </w:t>
      </w:r>
      <w:proofErr w:type="spellStart"/>
      <w:r w:rsidRPr="00AB33DC">
        <w:rPr>
          <w:lang w:val="de-DE"/>
        </w:rPr>
        <w:t>poesia</w:t>
      </w:r>
      <w:proofErr w:type="spellEnd"/>
      <w:r w:rsidRPr="00AB33DC">
        <w:rPr>
          <w:lang w:val="de-DE"/>
        </w:rPr>
        <w:t xml:space="preserve"> di Schiller </w:t>
      </w:r>
      <w:proofErr w:type="spellStart"/>
      <w:r w:rsidRPr="00AB33DC">
        <w:rPr>
          <w:lang w:val="de-DE"/>
        </w:rPr>
        <w:t>sono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oggi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l’inno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dell’Unione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Europea</w:t>
      </w:r>
      <w:proofErr w:type="spellEnd"/>
      <w:r w:rsidRPr="00AB33DC">
        <w:rPr>
          <w:lang w:val="de-DE"/>
        </w:rPr>
        <w:t>.</w:t>
      </w:r>
    </w:p>
    <w:p w:rsidR="00AB33DC" w:rsidRPr="00AB33DC" w:rsidRDefault="00AB33DC" w:rsidP="00AB33DC">
      <w:pPr>
        <w:rPr>
          <w:lang w:val="de-DE"/>
        </w:rPr>
      </w:pPr>
    </w:p>
    <w:p w:rsidR="00AB33DC" w:rsidRDefault="00A33764" w:rsidP="00AB33DC">
      <w:pPr>
        <w:rPr>
          <w:lang w:val="de-DE"/>
        </w:rPr>
      </w:pPr>
      <w:r>
        <w:rPr>
          <w:lang w:val="de-DE"/>
        </w:rPr>
        <w:t xml:space="preserve">4.2) </w:t>
      </w:r>
      <w:r w:rsidR="00AB33DC" w:rsidRPr="00AB33DC">
        <w:rPr>
          <w:lang w:val="de-DE"/>
        </w:rPr>
        <w:t xml:space="preserve">Goethe </w:t>
      </w:r>
    </w:p>
    <w:p w:rsidR="00AB33DC" w:rsidRPr="00AB33DC" w:rsidRDefault="00AB33DC" w:rsidP="00AB33DC">
      <w:pPr>
        <w:rPr>
          <w:lang w:val="de-DE"/>
        </w:rPr>
      </w:pPr>
    </w:p>
    <w:p w:rsidR="00AB33DC" w:rsidRPr="00AB33DC" w:rsidRDefault="00AB33DC" w:rsidP="00AB33DC">
      <w:pPr>
        <w:rPr>
          <w:lang w:val="de-DE"/>
        </w:rPr>
      </w:pPr>
      <w:r w:rsidRPr="00AB33DC">
        <w:rPr>
          <w:lang w:val="de-DE"/>
        </w:rPr>
        <w:t xml:space="preserve">Johann Wolfgang von Goethe (Francoforte </w:t>
      </w:r>
      <w:proofErr w:type="spellStart"/>
      <w:r w:rsidRPr="00AB33DC">
        <w:rPr>
          <w:lang w:val="de-DE"/>
        </w:rPr>
        <w:t>sul</w:t>
      </w:r>
      <w:proofErr w:type="spellEnd"/>
      <w:r w:rsidRPr="00AB33DC">
        <w:rPr>
          <w:lang w:val="de-DE"/>
        </w:rPr>
        <w:t xml:space="preserve"> Meno, 28 </w:t>
      </w:r>
      <w:proofErr w:type="spellStart"/>
      <w:r w:rsidRPr="00AB33DC">
        <w:rPr>
          <w:lang w:val="de-DE"/>
        </w:rPr>
        <w:t>agosto</w:t>
      </w:r>
      <w:proofErr w:type="spellEnd"/>
      <w:r w:rsidRPr="00AB33DC">
        <w:rPr>
          <w:lang w:val="de-DE"/>
        </w:rPr>
        <w:t xml:space="preserve"> 1749 – Weimar, 22 </w:t>
      </w:r>
      <w:proofErr w:type="spellStart"/>
      <w:r w:rsidRPr="00AB33DC">
        <w:rPr>
          <w:lang w:val="de-DE"/>
        </w:rPr>
        <w:t>marzo</w:t>
      </w:r>
      <w:proofErr w:type="spellEnd"/>
      <w:r w:rsidRPr="00AB33DC">
        <w:rPr>
          <w:lang w:val="de-DE"/>
        </w:rPr>
        <w:t xml:space="preserve"> 1832) è </w:t>
      </w:r>
      <w:proofErr w:type="spellStart"/>
      <w:r w:rsidRPr="00AB33DC">
        <w:rPr>
          <w:lang w:val="de-DE"/>
        </w:rPr>
        <w:t>stato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uno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scrittore</w:t>
      </w:r>
      <w:proofErr w:type="spellEnd"/>
      <w:r w:rsidRPr="00AB33DC">
        <w:rPr>
          <w:lang w:val="de-DE"/>
        </w:rPr>
        <w:t xml:space="preserve">, </w:t>
      </w:r>
      <w:proofErr w:type="spellStart"/>
      <w:r w:rsidRPr="00AB33DC">
        <w:rPr>
          <w:lang w:val="de-DE"/>
        </w:rPr>
        <w:t>poeta</w:t>
      </w:r>
      <w:proofErr w:type="spellEnd"/>
      <w:r w:rsidRPr="00AB33DC">
        <w:rPr>
          <w:lang w:val="de-DE"/>
        </w:rPr>
        <w:t xml:space="preserve"> e </w:t>
      </w:r>
      <w:proofErr w:type="spellStart"/>
      <w:r w:rsidRPr="00AB33DC">
        <w:rPr>
          <w:lang w:val="de-DE"/>
        </w:rPr>
        <w:t>drammaturgo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tedesco</w:t>
      </w:r>
      <w:proofErr w:type="spellEnd"/>
      <w:r w:rsidRPr="00AB33DC">
        <w:rPr>
          <w:lang w:val="de-DE"/>
        </w:rPr>
        <w:t>.</w:t>
      </w:r>
    </w:p>
    <w:p w:rsidR="00AB33DC" w:rsidRPr="00AB33DC" w:rsidRDefault="00AB33DC" w:rsidP="00AB33DC">
      <w:pPr>
        <w:rPr>
          <w:lang w:val="de-DE"/>
        </w:rPr>
      </w:pPr>
      <w:proofErr w:type="spellStart"/>
      <w:r w:rsidRPr="00AB33DC">
        <w:rPr>
          <w:lang w:val="de-DE"/>
        </w:rPr>
        <w:t>Considerato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dalla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scrittrice</w:t>
      </w:r>
      <w:proofErr w:type="spellEnd"/>
      <w:r w:rsidRPr="00AB33DC">
        <w:rPr>
          <w:lang w:val="de-DE"/>
        </w:rPr>
        <w:t xml:space="preserve"> George Eliot «… </w:t>
      </w:r>
      <w:proofErr w:type="spellStart"/>
      <w:r w:rsidRPr="00AB33DC">
        <w:rPr>
          <w:lang w:val="de-DE"/>
        </w:rPr>
        <w:t>uno</w:t>
      </w:r>
      <w:proofErr w:type="spellEnd"/>
      <w:r w:rsidRPr="00AB33DC">
        <w:rPr>
          <w:lang w:val="de-DE"/>
        </w:rPr>
        <w:t xml:space="preserve"> dei </w:t>
      </w:r>
      <w:proofErr w:type="spellStart"/>
      <w:r w:rsidRPr="00AB33DC">
        <w:rPr>
          <w:lang w:val="de-DE"/>
        </w:rPr>
        <w:t>più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grandi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letterati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tedeschi</w:t>
      </w:r>
      <w:proofErr w:type="spellEnd"/>
      <w:r w:rsidRPr="00AB33DC">
        <w:rPr>
          <w:lang w:val="de-DE"/>
        </w:rPr>
        <w:t xml:space="preserve"> e l'ultimo </w:t>
      </w:r>
      <w:proofErr w:type="spellStart"/>
      <w:r w:rsidRPr="00AB33DC">
        <w:rPr>
          <w:lang w:val="de-DE"/>
        </w:rPr>
        <w:t>uomo</w:t>
      </w:r>
      <w:proofErr w:type="spellEnd"/>
      <w:r w:rsidRPr="00AB33DC">
        <w:rPr>
          <w:lang w:val="de-DE"/>
        </w:rPr>
        <w:t xml:space="preserve"> universale a </w:t>
      </w:r>
      <w:proofErr w:type="spellStart"/>
      <w:r w:rsidRPr="00AB33DC">
        <w:rPr>
          <w:lang w:val="de-DE"/>
        </w:rPr>
        <w:t>camminare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sulla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terra</w:t>
      </w:r>
      <w:proofErr w:type="spellEnd"/>
      <w:r w:rsidRPr="00AB33DC">
        <w:rPr>
          <w:lang w:val="de-DE"/>
        </w:rPr>
        <w:t xml:space="preserve"> », </w:t>
      </w:r>
      <w:proofErr w:type="spellStart"/>
      <w:r w:rsidRPr="00AB33DC">
        <w:rPr>
          <w:lang w:val="de-DE"/>
        </w:rPr>
        <w:t>viene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solitamente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reputato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uno</w:t>
      </w:r>
      <w:proofErr w:type="spellEnd"/>
      <w:r w:rsidRPr="00AB33DC">
        <w:rPr>
          <w:lang w:val="de-DE"/>
        </w:rPr>
        <w:t xml:space="preserve"> dei </w:t>
      </w:r>
      <w:proofErr w:type="spellStart"/>
      <w:r w:rsidRPr="00AB33DC">
        <w:rPr>
          <w:lang w:val="de-DE"/>
        </w:rPr>
        <w:t>casi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più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rappresentativi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nel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panorama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culturale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europeo</w:t>
      </w:r>
      <w:proofErr w:type="spellEnd"/>
      <w:r w:rsidRPr="00AB33DC">
        <w:rPr>
          <w:lang w:val="de-DE"/>
        </w:rPr>
        <w:t xml:space="preserve">. La </w:t>
      </w:r>
      <w:proofErr w:type="spellStart"/>
      <w:r w:rsidRPr="00AB33DC">
        <w:rPr>
          <w:lang w:val="de-DE"/>
        </w:rPr>
        <w:t>sua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attività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fu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rivolta</w:t>
      </w:r>
      <w:proofErr w:type="spellEnd"/>
      <w:r w:rsidRPr="00AB33DC">
        <w:rPr>
          <w:lang w:val="de-DE"/>
        </w:rPr>
        <w:t xml:space="preserve"> alla </w:t>
      </w:r>
      <w:proofErr w:type="spellStart"/>
      <w:r w:rsidRPr="00AB33DC">
        <w:rPr>
          <w:lang w:val="de-DE"/>
        </w:rPr>
        <w:t>poesia</w:t>
      </w:r>
      <w:proofErr w:type="spellEnd"/>
      <w:r w:rsidRPr="00AB33DC">
        <w:rPr>
          <w:lang w:val="de-DE"/>
        </w:rPr>
        <w:t xml:space="preserve">, </w:t>
      </w:r>
      <w:proofErr w:type="spellStart"/>
      <w:r w:rsidRPr="00AB33DC">
        <w:rPr>
          <w:lang w:val="de-DE"/>
        </w:rPr>
        <w:t>al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dramma</w:t>
      </w:r>
      <w:proofErr w:type="spellEnd"/>
      <w:r w:rsidRPr="00AB33DC">
        <w:rPr>
          <w:lang w:val="de-DE"/>
        </w:rPr>
        <w:t xml:space="preserve">, alla </w:t>
      </w:r>
      <w:proofErr w:type="spellStart"/>
      <w:r w:rsidRPr="00AB33DC">
        <w:rPr>
          <w:lang w:val="de-DE"/>
        </w:rPr>
        <w:t>letteratura</w:t>
      </w:r>
      <w:proofErr w:type="spellEnd"/>
      <w:r w:rsidRPr="00AB33DC">
        <w:rPr>
          <w:lang w:val="de-DE"/>
        </w:rPr>
        <w:t xml:space="preserve">, alla </w:t>
      </w:r>
      <w:proofErr w:type="spellStart"/>
      <w:r w:rsidRPr="00AB33DC">
        <w:rPr>
          <w:lang w:val="de-DE"/>
        </w:rPr>
        <w:t>teologia</w:t>
      </w:r>
      <w:proofErr w:type="spellEnd"/>
      <w:r w:rsidRPr="00AB33DC">
        <w:rPr>
          <w:lang w:val="de-DE"/>
        </w:rPr>
        <w:t xml:space="preserve">, alla </w:t>
      </w:r>
      <w:proofErr w:type="spellStart"/>
      <w:r w:rsidRPr="00AB33DC">
        <w:rPr>
          <w:lang w:val="de-DE"/>
        </w:rPr>
        <w:t>filosofia</w:t>
      </w:r>
      <w:proofErr w:type="spellEnd"/>
      <w:r w:rsidRPr="00AB33DC">
        <w:rPr>
          <w:lang w:val="de-DE"/>
        </w:rPr>
        <w:t xml:space="preserve">, </w:t>
      </w:r>
      <w:proofErr w:type="spellStart"/>
      <w:r w:rsidRPr="00AB33DC">
        <w:rPr>
          <w:lang w:val="de-DE"/>
        </w:rPr>
        <w:t>all'umanismo</w:t>
      </w:r>
      <w:proofErr w:type="spellEnd"/>
      <w:r w:rsidRPr="00AB33DC">
        <w:rPr>
          <w:lang w:val="de-DE"/>
        </w:rPr>
        <w:t xml:space="preserve"> e alle </w:t>
      </w:r>
      <w:proofErr w:type="spellStart"/>
      <w:r w:rsidRPr="00AB33DC">
        <w:rPr>
          <w:lang w:val="de-DE"/>
        </w:rPr>
        <w:t>scienze</w:t>
      </w:r>
      <w:proofErr w:type="spellEnd"/>
      <w:r w:rsidRPr="00AB33DC">
        <w:rPr>
          <w:lang w:val="de-DE"/>
        </w:rPr>
        <w:t xml:space="preserve">, ma </w:t>
      </w:r>
      <w:proofErr w:type="spellStart"/>
      <w:r w:rsidRPr="00AB33DC">
        <w:rPr>
          <w:lang w:val="de-DE"/>
        </w:rPr>
        <w:t>fu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prolifico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anche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nella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pittura</w:t>
      </w:r>
      <w:proofErr w:type="spellEnd"/>
      <w:r w:rsidRPr="00AB33DC">
        <w:rPr>
          <w:lang w:val="de-DE"/>
        </w:rPr>
        <w:t xml:space="preserve">, </w:t>
      </w:r>
      <w:proofErr w:type="spellStart"/>
      <w:r w:rsidRPr="00AB33DC">
        <w:rPr>
          <w:lang w:val="de-DE"/>
        </w:rPr>
        <w:t>nella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musica</w:t>
      </w:r>
      <w:proofErr w:type="spellEnd"/>
      <w:r w:rsidRPr="00AB33DC">
        <w:rPr>
          <w:lang w:val="de-DE"/>
        </w:rPr>
        <w:t xml:space="preserve"> e </w:t>
      </w:r>
      <w:proofErr w:type="spellStart"/>
      <w:r w:rsidRPr="00AB33DC">
        <w:rPr>
          <w:lang w:val="de-DE"/>
        </w:rPr>
        <w:t>nelle</w:t>
      </w:r>
      <w:proofErr w:type="spellEnd"/>
      <w:r w:rsidRPr="00AB33DC">
        <w:rPr>
          <w:lang w:val="de-DE"/>
        </w:rPr>
        <w:t xml:space="preserve"> altre </w:t>
      </w:r>
      <w:proofErr w:type="spellStart"/>
      <w:r w:rsidRPr="00AB33DC">
        <w:rPr>
          <w:lang w:val="de-DE"/>
        </w:rPr>
        <w:t>arti</w:t>
      </w:r>
      <w:proofErr w:type="spellEnd"/>
      <w:r w:rsidRPr="00AB33DC">
        <w:rPr>
          <w:lang w:val="de-DE"/>
        </w:rPr>
        <w:t xml:space="preserve">. Il </w:t>
      </w:r>
      <w:proofErr w:type="spellStart"/>
      <w:r w:rsidRPr="00AB33DC">
        <w:rPr>
          <w:lang w:val="de-DE"/>
        </w:rPr>
        <w:t>suo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magnum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opus</w:t>
      </w:r>
      <w:proofErr w:type="spellEnd"/>
      <w:r w:rsidRPr="00AB33DC">
        <w:rPr>
          <w:lang w:val="de-DE"/>
        </w:rPr>
        <w:t xml:space="preserve"> è il Faust, </w:t>
      </w:r>
      <w:proofErr w:type="spellStart"/>
      <w:r w:rsidRPr="00AB33DC">
        <w:rPr>
          <w:lang w:val="de-DE"/>
        </w:rPr>
        <w:t>un'opera</w:t>
      </w:r>
      <w:proofErr w:type="spellEnd"/>
      <w:r w:rsidRPr="00AB33DC">
        <w:rPr>
          <w:lang w:val="de-DE"/>
        </w:rPr>
        <w:t xml:space="preserve"> monumentale alla </w:t>
      </w:r>
      <w:proofErr w:type="spellStart"/>
      <w:r w:rsidRPr="00AB33DC">
        <w:rPr>
          <w:lang w:val="de-DE"/>
        </w:rPr>
        <w:t>quale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lavorò</w:t>
      </w:r>
      <w:proofErr w:type="spellEnd"/>
      <w:r w:rsidRPr="00AB33DC">
        <w:rPr>
          <w:lang w:val="de-DE"/>
        </w:rPr>
        <w:t xml:space="preserve"> per </w:t>
      </w:r>
      <w:proofErr w:type="spellStart"/>
      <w:r w:rsidRPr="00AB33DC">
        <w:rPr>
          <w:lang w:val="de-DE"/>
        </w:rPr>
        <w:t>oltre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sessant'anni</w:t>
      </w:r>
      <w:proofErr w:type="spellEnd"/>
      <w:r w:rsidRPr="00AB33DC">
        <w:rPr>
          <w:lang w:val="de-DE"/>
        </w:rPr>
        <w:t>.</w:t>
      </w:r>
    </w:p>
    <w:p w:rsidR="00AB33DC" w:rsidRPr="00AB33DC" w:rsidRDefault="00AB33DC" w:rsidP="00AB33DC">
      <w:pPr>
        <w:rPr>
          <w:lang w:val="de-DE"/>
        </w:rPr>
      </w:pPr>
      <w:r w:rsidRPr="00AB33DC">
        <w:rPr>
          <w:lang w:val="de-DE"/>
        </w:rPr>
        <w:lastRenderedPageBreak/>
        <w:t xml:space="preserve">Goethe </w:t>
      </w:r>
      <w:proofErr w:type="spellStart"/>
      <w:r w:rsidRPr="00AB33DC">
        <w:rPr>
          <w:lang w:val="de-DE"/>
        </w:rPr>
        <w:t>fu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l'originario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inventore</w:t>
      </w:r>
      <w:proofErr w:type="spellEnd"/>
      <w:r w:rsidRPr="00AB33DC">
        <w:rPr>
          <w:lang w:val="de-DE"/>
        </w:rPr>
        <w:t xml:space="preserve"> del </w:t>
      </w:r>
      <w:proofErr w:type="spellStart"/>
      <w:r w:rsidRPr="00AB33DC">
        <w:rPr>
          <w:lang w:val="de-DE"/>
        </w:rPr>
        <w:t>concetto</w:t>
      </w:r>
      <w:proofErr w:type="spellEnd"/>
      <w:r w:rsidRPr="00AB33DC">
        <w:rPr>
          <w:lang w:val="de-DE"/>
        </w:rPr>
        <w:t xml:space="preserve"> di Weltliteratur (</w:t>
      </w:r>
      <w:proofErr w:type="spellStart"/>
      <w:r w:rsidRPr="00AB33DC">
        <w:rPr>
          <w:lang w:val="de-DE"/>
        </w:rPr>
        <w:t>letteratura</w:t>
      </w:r>
      <w:proofErr w:type="spellEnd"/>
      <w:r w:rsidRPr="00AB33DC">
        <w:rPr>
          <w:lang w:val="de-DE"/>
        </w:rPr>
        <w:t xml:space="preserve"> mondiale), </w:t>
      </w:r>
      <w:proofErr w:type="spellStart"/>
      <w:r w:rsidRPr="00AB33DC">
        <w:rPr>
          <w:lang w:val="de-DE"/>
        </w:rPr>
        <w:t>derivato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dalla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sua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approfondita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conoscenza</w:t>
      </w:r>
      <w:proofErr w:type="spellEnd"/>
      <w:r w:rsidRPr="00AB33DC">
        <w:rPr>
          <w:lang w:val="de-DE"/>
        </w:rPr>
        <w:t xml:space="preserve"> e </w:t>
      </w:r>
      <w:proofErr w:type="spellStart"/>
      <w:r w:rsidRPr="00AB33DC">
        <w:rPr>
          <w:lang w:val="de-DE"/>
        </w:rPr>
        <w:t>ammirazione</w:t>
      </w:r>
      <w:proofErr w:type="spellEnd"/>
      <w:r w:rsidRPr="00AB33DC">
        <w:rPr>
          <w:lang w:val="de-DE"/>
        </w:rPr>
        <w:t xml:space="preserve"> per </w:t>
      </w:r>
      <w:proofErr w:type="spellStart"/>
      <w:r w:rsidRPr="00AB33DC">
        <w:rPr>
          <w:lang w:val="de-DE"/>
        </w:rPr>
        <w:t>molti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capisaldi</w:t>
      </w:r>
      <w:proofErr w:type="spellEnd"/>
      <w:r w:rsidRPr="00AB33DC">
        <w:rPr>
          <w:lang w:val="de-DE"/>
        </w:rPr>
        <w:t xml:space="preserve"> di diverse </w:t>
      </w:r>
      <w:proofErr w:type="spellStart"/>
      <w:r w:rsidRPr="00AB33DC">
        <w:rPr>
          <w:lang w:val="de-DE"/>
        </w:rPr>
        <w:t>realtà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culturali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nazionali</w:t>
      </w:r>
      <w:proofErr w:type="spellEnd"/>
      <w:r w:rsidRPr="00AB33DC">
        <w:rPr>
          <w:lang w:val="de-DE"/>
        </w:rPr>
        <w:t xml:space="preserve"> (</w:t>
      </w:r>
      <w:proofErr w:type="spellStart"/>
      <w:r w:rsidRPr="00AB33DC">
        <w:rPr>
          <w:lang w:val="de-DE"/>
        </w:rPr>
        <w:t>inglese</w:t>
      </w:r>
      <w:proofErr w:type="spellEnd"/>
      <w:r w:rsidRPr="00AB33DC">
        <w:rPr>
          <w:lang w:val="de-DE"/>
        </w:rPr>
        <w:t xml:space="preserve">, </w:t>
      </w:r>
      <w:proofErr w:type="spellStart"/>
      <w:r w:rsidRPr="00AB33DC">
        <w:rPr>
          <w:lang w:val="de-DE"/>
        </w:rPr>
        <w:t>francese</w:t>
      </w:r>
      <w:proofErr w:type="spellEnd"/>
      <w:r w:rsidRPr="00AB33DC">
        <w:rPr>
          <w:lang w:val="de-DE"/>
        </w:rPr>
        <w:t xml:space="preserve">, italiana, </w:t>
      </w:r>
      <w:proofErr w:type="spellStart"/>
      <w:r w:rsidRPr="00AB33DC">
        <w:rPr>
          <w:lang w:val="de-DE"/>
        </w:rPr>
        <w:t>greca</w:t>
      </w:r>
      <w:proofErr w:type="spellEnd"/>
      <w:r w:rsidRPr="00AB33DC">
        <w:rPr>
          <w:lang w:val="de-DE"/>
        </w:rPr>
        <w:t xml:space="preserve">, </w:t>
      </w:r>
      <w:proofErr w:type="spellStart"/>
      <w:r w:rsidRPr="00AB33DC">
        <w:rPr>
          <w:lang w:val="de-DE"/>
        </w:rPr>
        <w:t>persiana</w:t>
      </w:r>
      <w:proofErr w:type="spellEnd"/>
      <w:r w:rsidRPr="00AB33DC">
        <w:rPr>
          <w:lang w:val="de-DE"/>
        </w:rPr>
        <w:t xml:space="preserve"> e </w:t>
      </w:r>
      <w:proofErr w:type="spellStart"/>
      <w:r w:rsidRPr="00AB33DC">
        <w:rPr>
          <w:lang w:val="de-DE"/>
        </w:rPr>
        <w:t>araba</w:t>
      </w:r>
      <w:proofErr w:type="spellEnd"/>
      <w:r w:rsidRPr="00AB33DC">
        <w:rPr>
          <w:lang w:val="de-DE"/>
        </w:rPr>
        <w:t xml:space="preserve">). Ebbe </w:t>
      </w:r>
      <w:proofErr w:type="spellStart"/>
      <w:r w:rsidRPr="00AB33DC">
        <w:rPr>
          <w:lang w:val="de-DE"/>
        </w:rPr>
        <w:t>grande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influenza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anche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sul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pensiero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filosofico</w:t>
      </w:r>
      <w:proofErr w:type="spellEnd"/>
      <w:r w:rsidRPr="00AB33DC">
        <w:rPr>
          <w:lang w:val="de-DE"/>
        </w:rPr>
        <w:t xml:space="preserve"> del </w:t>
      </w:r>
      <w:proofErr w:type="spellStart"/>
      <w:r w:rsidRPr="00AB33DC">
        <w:rPr>
          <w:lang w:val="de-DE"/>
        </w:rPr>
        <w:t>tempo</w:t>
      </w:r>
      <w:proofErr w:type="spellEnd"/>
      <w:r w:rsidRPr="00AB33DC">
        <w:rPr>
          <w:lang w:val="de-DE"/>
        </w:rPr>
        <w:t xml:space="preserve">[4], in </w:t>
      </w:r>
      <w:proofErr w:type="spellStart"/>
      <w:r w:rsidRPr="00AB33DC">
        <w:rPr>
          <w:lang w:val="de-DE"/>
        </w:rPr>
        <w:t>particolare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sulla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speculazione</w:t>
      </w:r>
      <w:proofErr w:type="spellEnd"/>
      <w:r w:rsidRPr="00AB33DC">
        <w:rPr>
          <w:lang w:val="de-DE"/>
        </w:rPr>
        <w:t xml:space="preserve"> di Hegel, Schelling[5] e, </w:t>
      </w:r>
      <w:proofErr w:type="spellStart"/>
      <w:r w:rsidRPr="00AB33DC">
        <w:rPr>
          <w:lang w:val="de-DE"/>
        </w:rPr>
        <w:t>successivamente</w:t>
      </w:r>
      <w:proofErr w:type="spellEnd"/>
      <w:r w:rsidRPr="00AB33DC">
        <w:rPr>
          <w:lang w:val="de-DE"/>
        </w:rPr>
        <w:t>, Nietzsche[6].</w:t>
      </w:r>
    </w:p>
    <w:p w:rsidR="00AB33DC" w:rsidRDefault="00AB33DC" w:rsidP="00AB33DC">
      <w:pPr>
        <w:rPr>
          <w:lang w:val="de-DE"/>
        </w:rPr>
      </w:pPr>
      <w:r w:rsidRPr="00AB33DC">
        <w:rPr>
          <w:lang w:val="de-DE"/>
        </w:rPr>
        <w:t xml:space="preserve">Fu </w:t>
      </w:r>
      <w:proofErr w:type="spellStart"/>
      <w:r w:rsidRPr="00AB33DC">
        <w:rPr>
          <w:lang w:val="de-DE"/>
        </w:rPr>
        <w:t>coetaneo</w:t>
      </w:r>
      <w:proofErr w:type="spellEnd"/>
      <w:r w:rsidRPr="00AB33DC">
        <w:rPr>
          <w:lang w:val="de-DE"/>
        </w:rPr>
        <w:t xml:space="preserve"> di Vittorio </w:t>
      </w:r>
      <w:proofErr w:type="spellStart"/>
      <w:r w:rsidRPr="00AB33DC">
        <w:rPr>
          <w:lang w:val="de-DE"/>
        </w:rPr>
        <w:t>Alfieri</w:t>
      </w:r>
      <w:proofErr w:type="spellEnd"/>
      <w:r w:rsidRPr="00AB33DC">
        <w:rPr>
          <w:lang w:val="de-DE"/>
        </w:rPr>
        <w:t>.</w:t>
      </w:r>
    </w:p>
    <w:p w:rsidR="00AB33DC" w:rsidRDefault="00AB33DC" w:rsidP="00AB33DC">
      <w:pPr>
        <w:rPr>
          <w:lang w:val="de-DE"/>
        </w:rPr>
      </w:pPr>
    </w:p>
    <w:p w:rsidR="00AB33DC" w:rsidRPr="00AB33DC" w:rsidRDefault="00AB33DC" w:rsidP="00AB33DC">
      <w:pPr>
        <w:rPr>
          <w:lang w:val="de-DE"/>
        </w:rPr>
      </w:pPr>
      <w:proofErr w:type="spellStart"/>
      <w:r w:rsidRPr="00AB33DC">
        <w:rPr>
          <w:lang w:val="de-DE"/>
        </w:rPr>
        <w:t>Fonte</w:t>
      </w:r>
      <w:proofErr w:type="spellEnd"/>
      <w:r w:rsidRPr="00AB33DC">
        <w:rPr>
          <w:lang w:val="de-DE"/>
        </w:rPr>
        <w:t xml:space="preserve">: Wikipedia </w:t>
      </w:r>
      <w:proofErr w:type="spellStart"/>
      <w:r w:rsidRPr="00AB33DC">
        <w:rPr>
          <w:lang w:val="de-DE"/>
        </w:rPr>
        <w:t>italiano</w:t>
      </w:r>
      <w:proofErr w:type="spellEnd"/>
      <w:r w:rsidRPr="00AB33DC">
        <w:rPr>
          <w:lang w:val="de-DE"/>
        </w:rPr>
        <w:t xml:space="preserve">, con </w:t>
      </w:r>
      <w:proofErr w:type="spellStart"/>
      <w:r w:rsidRPr="00AB33DC">
        <w:rPr>
          <w:lang w:val="de-DE"/>
        </w:rPr>
        <w:t>modifiche</w:t>
      </w:r>
      <w:proofErr w:type="spellEnd"/>
      <w:r w:rsidRPr="00AB33DC">
        <w:rPr>
          <w:lang w:val="de-DE"/>
        </w:rPr>
        <w:t>.</w:t>
      </w:r>
    </w:p>
    <w:p w:rsidR="00AB33DC" w:rsidRPr="00AB33DC" w:rsidRDefault="00AB33DC" w:rsidP="00AB33DC">
      <w:pPr>
        <w:rPr>
          <w:lang w:val="de-DE"/>
        </w:rPr>
      </w:pPr>
    </w:p>
    <w:p w:rsidR="00AB33DC" w:rsidRPr="00AB33DC" w:rsidRDefault="00A33764" w:rsidP="00AB33DC">
      <w:pPr>
        <w:rPr>
          <w:lang w:val="de-DE"/>
        </w:rPr>
      </w:pPr>
      <w:r>
        <w:rPr>
          <w:lang w:val="de-DE"/>
        </w:rPr>
        <w:t>4.3)</w:t>
      </w:r>
      <w:r w:rsidR="00AB33DC" w:rsidRPr="00AB33DC">
        <w:rPr>
          <w:lang w:val="de-DE"/>
        </w:rPr>
        <w:t xml:space="preserve"> </w:t>
      </w:r>
      <w:proofErr w:type="spellStart"/>
      <w:r w:rsidR="00AB33DC" w:rsidRPr="00AB33DC">
        <w:rPr>
          <w:lang w:val="de-DE"/>
        </w:rPr>
        <w:t>Alberada</w:t>
      </w:r>
      <w:proofErr w:type="spellEnd"/>
    </w:p>
    <w:p w:rsidR="00AB33DC" w:rsidRPr="00AB33DC" w:rsidRDefault="00AB33DC" w:rsidP="00AB33DC">
      <w:pPr>
        <w:rPr>
          <w:lang w:val="de-DE"/>
        </w:rPr>
      </w:pPr>
    </w:p>
    <w:p w:rsidR="00AB33DC" w:rsidRPr="00AB33DC" w:rsidRDefault="00AB33DC" w:rsidP="00AB33DC">
      <w:pPr>
        <w:rPr>
          <w:lang w:val="de-DE"/>
        </w:rPr>
      </w:pPr>
      <w:proofErr w:type="spellStart"/>
      <w:r w:rsidRPr="00AB33DC">
        <w:rPr>
          <w:lang w:val="de-DE"/>
        </w:rPr>
        <w:t>Alberada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apparteneva</w:t>
      </w:r>
      <w:proofErr w:type="spellEnd"/>
      <w:r w:rsidRPr="00AB33DC">
        <w:rPr>
          <w:lang w:val="de-DE"/>
        </w:rPr>
        <w:t xml:space="preserve"> a </w:t>
      </w:r>
      <w:proofErr w:type="spellStart"/>
      <w:r w:rsidRPr="00AB33DC">
        <w:rPr>
          <w:lang w:val="de-DE"/>
        </w:rPr>
        <w:t>una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nobile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famiglia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normanna</w:t>
      </w:r>
      <w:proofErr w:type="spellEnd"/>
      <w:r w:rsidRPr="00AB33DC">
        <w:rPr>
          <w:lang w:val="de-DE"/>
        </w:rPr>
        <w:t xml:space="preserve">. </w:t>
      </w:r>
      <w:proofErr w:type="spellStart"/>
      <w:r w:rsidRPr="00AB33DC">
        <w:rPr>
          <w:lang w:val="de-DE"/>
        </w:rPr>
        <w:t>Sposò</w:t>
      </w:r>
      <w:proofErr w:type="spellEnd"/>
      <w:r w:rsidRPr="00AB33DC">
        <w:rPr>
          <w:lang w:val="de-DE"/>
        </w:rPr>
        <w:t xml:space="preserve"> Roberto il </w:t>
      </w:r>
      <w:proofErr w:type="spellStart"/>
      <w:r w:rsidRPr="00AB33DC">
        <w:rPr>
          <w:lang w:val="de-DE"/>
        </w:rPr>
        <w:t>Guiscardo</w:t>
      </w:r>
      <w:proofErr w:type="spellEnd"/>
      <w:r w:rsidRPr="00AB33DC">
        <w:rPr>
          <w:lang w:val="de-DE"/>
        </w:rPr>
        <w:t xml:space="preserve">, </w:t>
      </w:r>
      <w:proofErr w:type="spellStart"/>
      <w:r w:rsidRPr="00AB33DC">
        <w:rPr>
          <w:lang w:val="de-DE"/>
        </w:rPr>
        <w:t>portandogli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l'appoggio</w:t>
      </w:r>
      <w:proofErr w:type="spellEnd"/>
      <w:r w:rsidRPr="00AB33DC">
        <w:rPr>
          <w:lang w:val="de-DE"/>
        </w:rPr>
        <w:t xml:space="preserve"> delle </w:t>
      </w:r>
      <w:proofErr w:type="spellStart"/>
      <w:r w:rsidRPr="00AB33DC">
        <w:rPr>
          <w:lang w:val="de-DE"/>
        </w:rPr>
        <w:t>truppe</w:t>
      </w:r>
      <w:proofErr w:type="spellEnd"/>
      <w:r w:rsidRPr="00AB33DC">
        <w:rPr>
          <w:lang w:val="de-DE"/>
        </w:rPr>
        <w:t xml:space="preserve"> del </w:t>
      </w:r>
      <w:proofErr w:type="spellStart"/>
      <w:r w:rsidRPr="00AB33DC">
        <w:rPr>
          <w:lang w:val="de-DE"/>
        </w:rPr>
        <w:t>suo</w:t>
      </w:r>
      <w:proofErr w:type="spellEnd"/>
      <w:r w:rsidRPr="00AB33DC">
        <w:rPr>
          <w:lang w:val="de-DE"/>
        </w:rPr>
        <w:t xml:space="preserve"> potente </w:t>
      </w:r>
      <w:proofErr w:type="spellStart"/>
      <w:r w:rsidRPr="00AB33DC">
        <w:rPr>
          <w:lang w:val="de-DE"/>
        </w:rPr>
        <w:t>nipote</w:t>
      </w:r>
      <w:proofErr w:type="spellEnd"/>
      <w:r w:rsidRPr="00AB33DC">
        <w:rPr>
          <w:lang w:val="de-DE"/>
        </w:rPr>
        <w:t xml:space="preserve"> Gerardo di </w:t>
      </w:r>
      <w:proofErr w:type="spellStart"/>
      <w:r w:rsidRPr="00AB33DC">
        <w:rPr>
          <w:lang w:val="de-DE"/>
        </w:rPr>
        <w:t>Buonalbergo</w:t>
      </w:r>
      <w:proofErr w:type="spellEnd"/>
      <w:r w:rsidRPr="00AB33DC">
        <w:rPr>
          <w:lang w:val="de-DE"/>
        </w:rPr>
        <w:t xml:space="preserve"> e </w:t>
      </w:r>
      <w:proofErr w:type="spellStart"/>
      <w:r w:rsidRPr="00AB33DC">
        <w:rPr>
          <w:lang w:val="de-DE"/>
        </w:rPr>
        <w:t>contribuendo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così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all’ascesa</w:t>
      </w:r>
      <w:proofErr w:type="spellEnd"/>
      <w:r w:rsidRPr="00AB33DC">
        <w:rPr>
          <w:lang w:val="de-DE"/>
        </w:rPr>
        <w:t xml:space="preserve"> di Roberto. </w:t>
      </w:r>
      <w:proofErr w:type="spellStart"/>
      <w:r w:rsidRPr="00AB33DC">
        <w:rPr>
          <w:lang w:val="de-DE"/>
        </w:rPr>
        <w:t>Questo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matrimonio</w:t>
      </w:r>
      <w:proofErr w:type="spellEnd"/>
      <w:r w:rsidRPr="00AB33DC">
        <w:rPr>
          <w:lang w:val="de-DE"/>
        </w:rPr>
        <w:t xml:space="preserve">, </w:t>
      </w:r>
      <w:proofErr w:type="spellStart"/>
      <w:r w:rsidRPr="00AB33DC">
        <w:rPr>
          <w:lang w:val="de-DE"/>
        </w:rPr>
        <w:t>che</w:t>
      </w:r>
      <w:proofErr w:type="spellEnd"/>
      <w:r w:rsidRPr="00AB33DC">
        <w:rPr>
          <w:lang w:val="de-DE"/>
        </w:rPr>
        <w:t xml:space="preserve"> ebbe </w:t>
      </w:r>
      <w:proofErr w:type="spellStart"/>
      <w:r w:rsidRPr="00AB33DC">
        <w:rPr>
          <w:lang w:val="de-DE"/>
        </w:rPr>
        <w:t>luogo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dopo</w:t>
      </w:r>
      <w:proofErr w:type="spellEnd"/>
      <w:r w:rsidRPr="00AB33DC">
        <w:rPr>
          <w:lang w:val="de-DE"/>
        </w:rPr>
        <w:t xml:space="preserve"> il 1046, anno </w:t>
      </w:r>
      <w:proofErr w:type="spellStart"/>
      <w:r w:rsidRPr="00AB33DC">
        <w:rPr>
          <w:lang w:val="de-DE"/>
        </w:rPr>
        <w:t>dell’arrivo</w:t>
      </w:r>
      <w:proofErr w:type="spellEnd"/>
      <w:r w:rsidRPr="00AB33DC">
        <w:rPr>
          <w:lang w:val="de-DE"/>
        </w:rPr>
        <w:t xml:space="preserve"> di Roberto in Italia, </w:t>
      </w:r>
      <w:proofErr w:type="spellStart"/>
      <w:r w:rsidRPr="00AB33DC">
        <w:rPr>
          <w:lang w:val="de-DE"/>
        </w:rPr>
        <w:t>durò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fino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al</w:t>
      </w:r>
      <w:proofErr w:type="spellEnd"/>
      <w:r w:rsidRPr="00AB33DC">
        <w:rPr>
          <w:lang w:val="de-DE"/>
        </w:rPr>
        <w:t xml:space="preserve"> 1058, </w:t>
      </w:r>
      <w:proofErr w:type="spellStart"/>
      <w:r w:rsidRPr="00AB33DC">
        <w:rPr>
          <w:lang w:val="de-DE"/>
        </w:rPr>
        <w:t>quando</w:t>
      </w:r>
      <w:proofErr w:type="spellEnd"/>
      <w:r w:rsidRPr="00AB33DC">
        <w:rPr>
          <w:lang w:val="de-DE"/>
        </w:rPr>
        <w:t xml:space="preserve"> la </w:t>
      </w:r>
      <w:proofErr w:type="spellStart"/>
      <w:r w:rsidRPr="00AB33DC">
        <w:rPr>
          <w:lang w:val="de-DE"/>
        </w:rPr>
        <w:t>necessità</w:t>
      </w:r>
      <w:proofErr w:type="spellEnd"/>
      <w:r w:rsidRPr="00AB33DC">
        <w:rPr>
          <w:lang w:val="de-DE"/>
        </w:rPr>
        <w:t xml:space="preserve"> di </w:t>
      </w:r>
      <w:proofErr w:type="spellStart"/>
      <w:r w:rsidRPr="00AB33DC">
        <w:rPr>
          <w:lang w:val="de-DE"/>
        </w:rPr>
        <w:t>avere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buoni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rapporti</w:t>
      </w:r>
      <w:proofErr w:type="spellEnd"/>
      <w:r w:rsidRPr="00AB33DC">
        <w:rPr>
          <w:lang w:val="de-DE"/>
        </w:rPr>
        <w:t xml:space="preserve"> con i </w:t>
      </w:r>
      <w:proofErr w:type="spellStart"/>
      <w:r w:rsidRPr="00AB33DC">
        <w:rPr>
          <w:lang w:val="de-DE"/>
        </w:rPr>
        <w:t>Longobardi</w:t>
      </w:r>
      <w:proofErr w:type="spellEnd"/>
      <w:r w:rsidRPr="00AB33DC">
        <w:rPr>
          <w:lang w:val="de-DE"/>
        </w:rPr>
        <w:t xml:space="preserve"> di Salerno e </w:t>
      </w:r>
      <w:proofErr w:type="spellStart"/>
      <w:r w:rsidRPr="00AB33DC">
        <w:rPr>
          <w:lang w:val="de-DE"/>
        </w:rPr>
        <w:t>l'ambizione</w:t>
      </w:r>
      <w:proofErr w:type="spellEnd"/>
      <w:r w:rsidRPr="00AB33DC">
        <w:rPr>
          <w:lang w:val="de-DE"/>
        </w:rPr>
        <w:t xml:space="preserve"> di </w:t>
      </w:r>
      <w:proofErr w:type="spellStart"/>
      <w:r w:rsidRPr="00AB33DC">
        <w:rPr>
          <w:lang w:val="de-DE"/>
        </w:rPr>
        <w:t>avere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una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sposa</w:t>
      </w:r>
      <w:proofErr w:type="spellEnd"/>
      <w:r w:rsidRPr="00AB33DC">
        <w:rPr>
          <w:lang w:val="de-DE"/>
        </w:rPr>
        <w:t xml:space="preserve"> di </w:t>
      </w:r>
      <w:proofErr w:type="spellStart"/>
      <w:r w:rsidRPr="00AB33DC">
        <w:rPr>
          <w:lang w:val="de-DE"/>
        </w:rPr>
        <w:t>più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alto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lignaggio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indussero</w:t>
      </w:r>
      <w:proofErr w:type="spellEnd"/>
      <w:r w:rsidRPr="00AB33DC">
        <w:rPr>
          <w:lang w:val="de-DE"/>
        </w:rPr>
        <w:t xml:space="preserve"> Roberto a </w:t>
      </w:r>
      <w:proofErr w:type="spellStart"/>
      <w:r w:rsidRPr="00AB33DC">
        <w:rPr>
          <w:lang w:val="de-DE"/>
        </w:rPr>
        <w:t>ripudiare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Alberada</w:t>
      </w:r>
      <w:proofErr w:type="spellEnd"/>
      <w:r w:rsidRPr="00AB33DC">
        <w:rPr>
          <w:lang w:val="de-DE"/>
        </w:rPr>
        <w:t xml:space="preserve">, per </w:t>
      </w:r>
      <w:proofErr w:type="spellStart"/>
      <w:r w:rsidRPr="00AB33DC">
        <w:rPr>
          <w:lang w:val="de-DE"/>
        </w:rPr>
        <w:t>motivi</w:t>
      </w:r>
      <w:proofErr w:type="spellEnd"/>
      <w:r w:rsidRPr="00AB33DC">
        <w:rPr>
          <w:lang w:val="de-DE"/>
        </w:rPr>
        <w:t xml:space="preserve"> di </w:t>
      </w:r>
      <w:proofErr w:type="spellStart"/>
      <w:r w:rsidRPr="00AB33DC">
        <w:rPr>
          <w:lang w:val="de-DE"/>
        </w:rPr>
        <w:t>consanguineità</w:t>
      </w:r>
      <w:proofErr w:type="spellEnd"/>
      <w:r w:rsidRPr="00AB33DC">
        <w:rPr>
          <w:lang w:val="de-DE"/>
        </w:rPr>
        <w:t xml:space="preserve"> non ben </w:t>
      </w:r>
      <w:proofErr w:type="spellStart"/>
      <w:r w:rsidRPr="00AB33DC">
        <w:rPr>
          <w:lang w:val="de-DE"/>
        </w:rPr>
        <w:t>precisati</w:t>
      </w:r>
      <w:proofErr w:type="spellEnd"/>
      <w:r w:rsidRPr="00AB33DC">
        <w:rPr>
          <w:lang w:val="de-DE"/>
        </w:rPr>
        <w:t xml:space="preserve"> [...]. </w:t>
      </w:r>
      <w:proofErr w:type="spellStart"/>
      <w:r w:rsidRPr="00AB33DC">
        <w:rPr>
          <w:lang w:val="de-DE"/>
        </w:rPr>
        <w:t>Alberada</w:t>
      </w:r>
      <w:proofErr w:type="spellEnd"/>
      <w:r w:rsidRPr="00AB33DC">
        <w:rPr>
          <w:lang w:val="de-DE"/>
        </w:rPr>
        <w:t xml:space="preserve">, </w:t>
      </w:r>
      <w:proofErr w:type="spellStart"/>
      <w:r w:rsidRPr="00AB33DC">
        <w:rPr>
          <w:lang w:val="de-DE"/>
        </w:rPr>
        <w:t>che</w:t>
      </w:r>
      <w:proofErr w:type="spellEnd"/>
      <w:r w:rsidRPr="00AB33DC">
        <w:rPr>
          <w:lang w:val="de-DE"/>
        </w:rPr>
        <w:t xml:space="preserve"> da Roberto </w:t>
      </w:r>
      <w:proofErr w:type="spellStart"/>
      <w:r w:rsidRPr="00AB33DC">
        <w:rPr>
          <w:lang w:val="de-DE"/>
        </w:rPr>
        <w:t>aveva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avuto</w:t>
      </w:r>
      <w:proofErr w:type="spellEnd"/>
      <w:r w:rsidRPr="00AB33DC">
        <w:rPr>
          <w:lang w:val="de-DE"/>
        </w:rPr>
        <w:t xml:space="preserve"> il </w:t>
      </w:r>
      <w:proofErr w:type="spellStart"/>
      <w:r w:rsidRPr="00AB33DC">
        <w:rPr>
          <w:lang w:val="de-DE"/>
        </w:rPr>
        <w:t>figlio</w:t>
      </w:r>
      <w:proofErr w:type="spellEnd"/>
      <w:r w:rsidRPr="00AB33DC">
        <w:rPr>
          <w:lang w:val="de-DE"/>
        </w:rPr>
        <w:t xml:space="preserve"> Marco, </w:t>
      </w:r>
      <w:proofErr w:type="spellStart"/>
      <w:r w:rsidRPr="00AB33DC">
        <w:rPr>
          <w:lang w:val="de-DE"/>
        </w:rPr>
        <w:t>più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noto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come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Boemondo</w:t>
      </w:r>
      <w:proofErr w:type="spellEnd"/>
      <w:r w:rsidRPr="00AB33DC">
        <w:rPr>
          <w:lang w:val="de-DE"/>
        </w:rPr>
        <w:t xml:space="preserve">, </w:t>
      </w:r>
      <w:proofErr w:type="spellStart"/>
      <w:r w:rsidRPr="00AB33DC">
        <w:rPr>
          <w:lang w:val="de-DE"/>
        </w:rPr>
        <w:t>fu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trattata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generosamente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dall’ex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marito</w:t>
      </w:r>
      <w:proofErr w:type="spellEnd"/>
      <w:r w:rsidRPr="00AB33DC">
        <w:rPr>
          <w:lang w:val="de-DE"/>
        </w:rPr>
        <w:t xml:space="preserve">. [...] Ella </w:t>
      </w:r>
      <w:proofErr w:type="spellStart"/>
      <w:r w:rsidRPr="00AB33DC">
        <w:rPr>
          <w:lang w:val="de-DE"/>
        </w:rPr>
        <w:t>era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probabilmente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ancora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viva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dopo</w:t>
      </w:r>
      <w:proofErr w:type="spellEnd"/>
      <w:r w:rsidRPr="00AB33DC">
        <w:rPr>
          <w:lang w:val="de-DE"/>
        </w:rPr>
        <w:t xml:space="preserve"> il 1111, anno di </w:t>
      </w:r>
      <w:proofErr w:type="spellStart"/>
      <w:r w:rsidRPr="00AB33DC">
        <w:rPr>
          <w:lang w:val="de-DE"/>
        </w:rPr>
        <w:t>morte</w:t>
      </w:r>
      <w:proofErr w:type="spellEnd"/>
      <w:r w:rsidRPr="00AB33DC">
        <w:rPr>
          <w:lang w:val="de-DE"/>
        </w:rPr>
        <w:t xml:space="preserve"> del </w:t>
      </w:r>
      <w:proofErr w:type="spellStart"/>
      <w:r w:rsidRPr="00AB33DC">
        <w:rPr>
          <w:lang w:val="de-DE"/>
        </w:rPr>
        <w:t>figlio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Boemondo</w:t>
      </w:r>
      <w:proofErr w:type="spellEnd"/>
      <w:r w:rsidRPr="00AB33DC">
        <w:rPr>
          <w:lang w:val="de-DE"/>
        </w:rPr>
        <w:t xml:space="preserve">. La </w:t>
      </w:r>
      <w:proofErr w:type="spellStart"/>
      <w:r w:rsidRPr="00AB33DC">
        <w:rPr>
          <w:lang w:val="de-DE"/>
        </w:rPr>
        <w:t>sua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iscrizione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sepolcrale</w:t>
      </w:r>
      <w:proofErr w:type="spellEnd"/>
      <w:r w:rsidRPr="00AB33DC">
        <w:rPr>
          <w:lang w:val="de-DE"/>
        </w:rPr>
        <w:t xml:space="preserve">, </w:t>
      </w:r>
      <w:proofErr w:type="spellStart"/>
      <w:r w:rsidRPr="00AB33DC">
        <w:rPr>
          <w:lang w:val="de-DE"/>
        </w:rPr>
        <w:t>nella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chiesa</w:t>
      </w:r>
      <w:proofErr w:type="spellEnd"/>
      <w:r w:rsidRPr="00AB33DC">
        <w:rPr>
          <w:lang w:val="de-DE"/>
        </w:rPr>
        <w:t xml:space="preserve"> della SS </w:t>
      </w:r>
      <w:proofErr w:type="spellStart"/>
      <w:r w:rsidRPr="00AB33DC">
        <w:rPr>
          <w:lang w:val="de-DE"/>
        </w:rPr>
        <w:t>Trinità</w:t>
      </w:r>
      <w:proofErr w:type="spellEnd"/>
      <w:r w:rsidRPr="00AB33DC">
        <w:rPr>
          <w:lang w:val="de-DE"/>
        </w:rPr>
        <w:t xml:space="preserve"> a </w:t>
      </w:r>
      <w:proofErr w:type="spellStart"/>
      <w:r w:rsidRPr="00AB33DC">
        <w:rPr>
          <w:lang w:val="de-DE"/>
        </w:rPr>
        <w:t>Venosa</w:t>
      </w:r>
      <w:proofErr w:type="spellEnd"/>
      <w:r w:rsidRPr="00AB33DC">
        <w:rPr>
          <w:lang w:val="de-DE"/>
        </w:rPr>
        <w:t xml:space="preserve">, </w:t>
      </w:r>
      <w:proofErr w:type="spellStart"/>
      <w:r w:rsidRPr="00AB33DC">
        <w:rPr>
          <w:lang w:val="de-DE"/>
        </w:rPr>
        <w:t>recita</w:t>
      </w:r>
      <w:proofErr w:type="spellEnd"/>
      <w:r w:rsidRPr="00AB33DC">
        <w:rPr>
          <w:lang w:val="de-DE"/>
        </w:rPr>
        <w:t xml:space="preserve">: “In </w:t>
      </w:r>
      <w:proofErr w:type="spellStart"/>
      <w:r w:rsidRPr="00AB33DC">
        <w:rPr>
          <w:lang w:val="de-DE"/>
        </w:rPr>
        <w:t>questa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tomba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riposa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Alberada</w:t>
      </w:r>
      <w:proofErr w:type="spellEnd"/>
      <w:r w:rsidRPr="00AB33DC">
        <w:rPr>
          <w:lang w:val="de-DE"/>
        </w:rPr>
        <w:t xml:space="preserve">, </w:t>
      </w:r>
      <w:proofErr w:type="spellStart"/>
      <w:r w:rsidRPr="00AB33DC">
        <w:rPr>
          <w:lang w:val="de-DE"/>
        </w:rPr>
        <w:t>moglie</w:t>
      </w:r>
      <w:proofErr w:type="spellEnd"/>
      <w:r w:rsidRPr="00AB33DC">
        <w:rPr>
          <w:lang w:val="de-DE"/>
        </w:rPr>
        <w:t xml:space="preserve"> del </w:t>
      </w:r>
      <w:proofErr w:type="spellStart"/>
      <w:r w:rsidRPr="00AB33DC">
        <w:rPr>
          <w:lang w:val="de-DE"/>
        </w:rPr>
        <w:t>Guiscardo</w:t>
      </w:r>
      <w:proofErr w:type="spellEnd"/>
      <w:r w:rsidRPr="00AB33DC">
        <w:rPr>
          <w:lang w:val="de-DE"/>
        </w:rPr>
        <w:t xml:space="preserve">; se </w:t>
      </w:r>
      <w:proofErr w:type="spellStart"/>
      <w:r w:rsidRPr="00AB33DC">
        <w:rPr>
          <w:lang w:val="de-DE"/>
        </w:rPr>
        <w:t>cerchi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suo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figlio</w:t>
      </w:r>
      <w:proofErr w:type="spellEnd"/>
      <w:r w:rsidRPr="00AB33DC">
        <w:rPr>
          <w:lang w:val="de-DE"/>
        </w:rPr>
        <w:t xml:space="preserve">, </w:t>
      </w:r>
      <w:proofErr w:type="spellStart"/>
      <w:r w:rsidRPr="00AB33DC">
        <w:rPr>
          <w:lang w:val="de-DE"/>
        </w:rPr>
        <w:t>lo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tiene</w:t>
      </w:r>
      <w:proofErr w:type="spellEnd"/>
      <w:r w:rsidRPr="00AB33DC">
        <w:rPr>
          <w:lang w:val="de-DE"/>
        </w:rPr>
        <w:t xml:space="preserve"> il </w:t>
      </w:r>
      <w:proofErr w:type="spellStart"/>
      <w:r w:rsidRPr="00AB33DC">
        <w:rPr>
          <w:lang w:val="de-DE"/>
        </w:rPr>
        <w:t>territorio</w:t>
      </w:r>
      <w:proofErr w:type="spellEnd"/>
      <w:r w:rsidRPr="00AB33DC">
        <w:rPr>
          <w:lang w:val="de-DE"/>
        </w:rPr>
        <w:t xml:space="preserve"> di </w:t>
      </w:r>
      <w:proofErr w:type="spellStart"/>
      <w:r w:rsidRPr="00AB33DC">
        <w:rPr>
          <w:lang w:val="de-DE"/>
        </w:rPr>
        <w:t>Canosa</w:t>
      </w:r>
      <w:proofErr w:type="spellEnd"/>
      <w:r w:rsidRPr="00AB33DC">
        <w:rPr>
          <w:lang w:val="de-DE"/>
        </w:rPr>
        <w:t xml:space="preserve">”. </w:t>
      </w:r>
      <w:proofErr w:type="spellStart"/>
      <w:r w:rsidRPr="00AB33DC">
        <w:rPr>
          <w:lang w:val="de-DE"/>
        </w:rPr>
        <w:t>Boemondo</w:t>
      </w:r>
      <w:proofErr w:type="spellEnd"/>
      <w:r w:rsidRPr="00AB33DC">
        <w:rPr>
          <w:lang w:val="de-DE"/>
        </w:rPr>
        <w:t xml:space="preserve"> è </w:t>
      </w:r>
      <w:proofErr w:type="spellStart"/>
      <w:r w:rsidRPr="00AB33DC">
        <w:rPr>
          <w:lang w:val="de-DE"/>
        </w:rPr>
        <w:t>infatti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sepolto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presso</w:t>
      </w:r>
      <w:proofErr w:type="spellEnd"/>
      <w:r w:rsidRPr="00AB33DC">
        <w:rPr>
          <w:lang w:val="de-DE"/>
        </w:rPr>
        <w:t xml:space="preserve"> la </w:t>
      </w:r>
      <w:proofErr w:type="spellStart"/>
      <w:r w:rsidRPr="00AB33DC">
        <w:rPr>
          <w:lang w:val="de-DE"/>
        </w:rPr>
        <w:t>cattedrale</w:t>
      </w:r>
      <w:proofErr w:type="spellEnd"/>
      <w:r w:rsidRPr="00AB33DC">
        <w:rPr>
          <w:lang w:val="de-DE"/>
        </w:rPr>
        <w:t xml:space="preserve"> di </w:t>
      </w:r>
      <w:proofErr w:type="spellStart"/>
      <w:r w:rsidRPr="00AB33DC">
        <w:rPr>
          <w:lang w:val="de-DE"/>
        </w:rPr>
        <w:t>Canosa</w:t>
      </w:r>
      <w:proofErr w:type="spellEnd"/>
      <w:r w:rsidRPr="00AB33DC">
        <w:rPr>
          <w:lang w:val="de-DE"/>
        </w:rPr>
        <w:t>.</w:t>
      </w:r>
    </w:p>
    <w:p w:rsidR="00AB33DC" w:rsidRDefault="00AB33DC" w:rsidP="00AB33DC">
      <w:pPr>
        <w:rPr>
          <w:lang w:val="de-DE"/>
        </w:rPr>
      </w:pPr>
    </w:p>
    <w:p w:rsidR="00AB33DC" w:rsidRPr="00AB33DC" w:rsidRDefault="00AB33DC" w:rsidP="00AB33DC">
      <w:pPr>
        <w:rPr>
          <w:lang w:val="de-DE"/>
        </w:rPr>
      </w:pPr>
      <w:proofErr w:type="spellStart"/>
      <w:r>
        <w:rPr>
          <w:lang w:val="de-DE"/>
        </w:rPr>
        <w:t>Fonte</w:t>
      </w:r>
      <w:proofErr w:type="spellEnd"/>
      <w:r>
        <w:rPr>
          <w:lang w:val="de-DE"/>
        </w:rPr>
        <w:t xml:space="preserve">: </w:t>
      </w:r>
      <w:r w:rsidRPr="00AB33DC">
        <w:rPr>
          <w:lang w:val="de-DE"/>
        </w:rPr>
        <w:t xml:space="preserve">Raoul </w:t>
      </w:r>
      <w:proofErr w:type="spellStart"/>
      <w:r w:rsidRPr="00AB33DC">
        <w:rPr>
          <w:lang w:val="de-DE"/>
        </w:rPr>
        <w:t>Manselli</w:t>
      </w:r>
      <w:proofErr w:type="spellEnd"/>
      <w:r w:rsidRPr="00AB33DC">
        <w:rPr>
          <w:lang w:val="de-DE"/>
        </w:rPr>
        <w:t>, “</w:t>
      </w:r>
      <w:proofErr w:type="spellStart"/>
      <w:r w:rsidRPr="00AB33DC">
        <w:rPr>
          <w:lang w:val="de-DE"/>
        </w:rPr>
        <w:t>Alberada</w:t>
      </w:r>
      <w:proofErr w:type="spellEnd"/>
      <w:r w:rsidRPr="00AB33DC">
        <w:rPr>
          <w:lang w:val="de-DE"/>
        </w:rPr>
        <w:t xml:space="preserve">”, in </w:t>
      </w:r>
      <w:proofErr w:type="spellStart"/>
      <w:r w:rsidRPr="00AB33DC">
        <w:rPr>
          <w:lang w:val="de-DE"/>
        </w:rPr>
        <w:t>Dizionario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biografico</w:t>
      </w:r>
      <w:proofErr w:type="spellEnd"/>
      <w:r w:rsidRPr="00AB33DC">
        <w:rPr>
          <w:lang w:val="de-DE"/>
        </w:rPr>
        <w:t xml:space="preserve"> degli </w:t>
      </w:r>
      <w:proofErr w:type="spellStart"/>
      <w:r w:rsidRPr="00AB33DC">
        <w:rPr>
          <w:lang w:val="de-DE"/>
        </w:rPr>
        <w:t>italiani</w:t>
      </w:r>
      <w:proofErr w:type="spellEnd"/>
      <w:r w:rsidRPr="00AB33DC">
        <w:rPr>
          <w:lang w:val="de-DE"/>
        </w:rPr>
        <w:t>, I, 1960 (adaptiert, gekürzt und vereinfacht)</w:t>
      </w:r>
    </w:p>
    <w:p w:rsidR="00AB33DC" w:rsidRPr="00AB33DC" w:rsidRDefault="00AB33DC" w:rsidP="00AB33DC">
      <w:pPr>
        <w:rPr>
          <w:lang w:val="de-DE"/>
        </w:rPr>
      </w:pPr>
    </w:p>
    <w:p w:rsidR="00AB33DC" w:rsidRPr="00AB33DC" w:rsidRDefault="00AB33DC" w:rsidP="00AB33DC">
      <w:pPr>
        <w:rPr>
          <w:lang w:val="de-DE"/>
        </w:rPr>
      </w:pPr>
      <w:r w:rsidRPr="00AB33DC">
        <w:rPr>
          <w:lang w:val="de-DE"/>
        </w:rPr>
        <w:t xml:space="preserve">Roberto il </w:t>
      </w:r>
      <w:proofErr w:type="spellStart"/>
      <w:r w:rsidRPr="00AB33DC">
        <w:rPr>
          <w:lang w:val="de-DE"/>
        </w:rPr>
        <w:t>Guiscardo</w:t>
      </w:r>
      <w:proofErr w:type="spellEnd"/>
      <w:r w:rsidRPr="00AB33DC">
        <w:rPr>
          <w:lang w:val="de-DE"/>
        </w:rPr>
        <w:t xml:space="preserve"> = Robert </w:t>
      </w:r>
      <w:proofErr w:type="spellStart"/>
      <w:r w:rsidRPr="00AB33DC">
        <w:rPr>
          <w:lang w:val="de-DE"/>
        </w:rPr>
        <w:t>Guiskard</w:t>
      </w:r>
      <w:proofErr w:type="spellEnd"/>
    </w:p>
    <w:p w:rsidR="00AB33DC" w:rsidRPr="00AB33DC" w:rsidRDefault="00AB33DC" w:rsidP="00AB33DC">
      <w:pPr>
        <w:rPr>
          <w:lang w:val="de-DE"/>
        </w:rPr>
      </w:pPr>
      <w:proofErr w:type="spellStart"/>
      <w:r w:rsidRPr="00AB33DC">
        <w:rPr>
          <w:lang w:val="de-DE"/>
        </w:rPr>
        <w:t>Boemondo</w:t>
      </w:r>
      <w:proofErr w:type="spellEnd"/>
      <w:r w:rsidRPr="00AB33DC">
        <w:rPr>
          <w:lang w:val="de-DE"/>
        </w:rPr>
        <w:t xml:space="preserve"> = </w:t>
      </w:r>
      <w:proofErr w:type="spellStart"/>
      <w:r w:rsidRPr="00AB33DC">
        <w:rPr>
          <w:lang w:val="de-DE"/>
        </w:rPr>
        <w:t>Bohemund</w:t>
      </w:r>
      <w:proofErr w:type="spellEnd"/>
    </w:p>
    <w:p w:rsidR="00AB33DC" w:rsidRPr="00AB33DC" w:rsidRDefault="00AB33DC" w:rsidP="00AB33DC">
      <w:pPr>
        <w:rPr>
          <w:lang w:val="de-DE"/>
        </w:rPr>
      </w:pPr>
      <w:proofErr w:type="spellStart"/>
      <w:r w:rsidRPr="00AB33DC">
        <w:rPr>
          <w:lang w:val="de-DE"/>
        </w:rPr>
        <w:t>iscrizione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sepolcrale</w:t>
      </w:r>
      <w:proofErr w:type="spellEnd"/>
      <w:r w:rsidRPr="00AB33DC">
        <w:rPr>
          <w:lang w:val="de-DE"/>
        </w:rPr>
        <w:t xml:space="preserve"> = die Grabinschrift</w:t>
      </w:r>
    </w:p>
    <w:p w:rsidR="00AB33DC" w:rsidRPr="00AB33DC" w:rsidRDefault="00AB33DC" w:rsidP="00AB33DC">
      <w:pPr>
        <w:rPr>
          <w:lang w:val="de-DE"/>
        </w:rPr>
      </w:pPr>
    </w:p>
    <w:p w:rsidR="00AB33DC" w:rsidRPr="00AB33DC" w:rsidRDefault="00AB33DC" w:rsidP="00AB33DC">
      <w:pPr>
        <w:rPr>
          <w:lang w:val="de-DE"/>
        </w:rPr>
      </w:pPr>
      <w:r w:rsidRPr="00AB33DC">
        <w:rPr>
          <w:lang w:val="de-DE"/>
        </w:rPr>
        <w:t>4</w:t>
      </w:r>
      <w:r w:rsidR="00A33764">
        <w:rPr>
          <w:lang w:val="de-DE"/>
        </w:rPr>
        <w:t>.4)</w:t>
      </w:r>
      <w:r w:rsidRPr="00AB33DC">
        <w:rPr>
          <w:lang w:val="de-DE"/>
        </w:rPr>
        <w:t xml:space="preserve"> La Gioconda </w:t>
      </w:r>
    </w:p>
    <w:p w:rsidR="00AB33DC" w:rsidRPr="00AB33DC" w:rsidRDefault="00AB33DC" w:rsidP="00AB33DC">
      <w:pPr>
        <w:rPr>
          <w:lang w:val="de-DE"/>
        </w:rPr>
      </w:pPr>
    </w:p>
    <w:p w:rsidR="00AB33DC" w:rsidRPr="00AB33DC" w:rsidRDefault="00AB33DC" w:rsidP="00AB33DC">
      <w:pPr>
        <w:rPr>
          <w:lang w:val="de-DE"/>
        </w:rPr>
      </w:pPr>
      <w:r w:rsidRPr="00AB33DC">
        <w:rPr>
          <w:lang w:val="de-DE"/>
        </w:rPr>
        <w:t xml:space="preserve">La Gioconda, </w:t>
      </w:r>
      <w:proofErr w:type="spellStart"/>
      <w:r w:rsidRPr="00AB33DC">
        <w:rPr>
          <w:lang w:val="de-DE"/>
        </w:rPr>
        <w:t>nota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anche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come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Monna</w:t>
      </w:r>
      <w:proofErr w:type="spellEnd"/>
      <w:r w:rsidRPr="00AB33DC">
        <w:rPr>
          <w:lang w:val="de-DE"/>
        </w:rPr>
        <w:t xml:space="preserve"> Lisa, è </w:t>
      </w:r>
      <w:proofErr w:type="spellStart"/>
      <w:r w:rsidRPr="00AB33DC">
        <w:rPr>
          <w:lang w:val="de-DE"/>
        </w:rPr>
        <w:t>un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dipinto</w:t>
      </w:r>
      <w:proofErr w:type="spellEnd"/>
      <w:r w:rsidRPr="00AB33DC">
        <w:rPr>
          <w:lang w:val="de-DE"/>
        </w:rPr>
        <w:t xml:space="preserve"> a </w:t>
      </w:r>
      <w:proofErr w:type="spellStart"/>
      <w:r w:rsidRPr="00AB33DC">
        <w:rPr>
          <w:lang w:val="de-DE"/>
        </w:rPr>
        <w:t>olio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realizzato</w:t>
      </w:r>
      <w:proofErr w:type="spellEnd"/>
      <w:r w:rsidRPr="00AB33DC">
        <w:rPr>
          <w:lang w:val="de-DE"/>
        </w:rPr>
        <w:t xml:space="preserve"> da Leonardo da Vinci </w:t>
      </w:r>
      <w:proofErr w:type="spellStart"/>
      <w:r w:rsidRPr="00AB33DC">
        <w:rPr>
          <w:lang w:val="de-DE"/>
        </w:rPr>
        <w:t>intorno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al</w:t>
      </w:r>
      <w:proofErr w:type="spellEnd"/>
      <w:r w:rsidRPr="00AB33DC">
        <w:rPr>
          <w:lang w:val="de-DE"/>
        </w:rPr>
        <w:t xml:space="preserve"> 1503-1504 e </w:t>
      </w:r>
      <w:proofErr w:type="spellStart"/>
      <w:r w:rsidRPr="00AB33DC">
        <w:rPr>
          <w:lang w:val="de-DE"/>
        </w:rPr>
        <w:t>conservata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presso</w:t>
      </w:r>
      <w:proofErr w:type="spellEnd"/>
      <w:r w:rsidRPr="00AB33DC">
        <w:rPr>
          <w:lang w:val="de-DE"/>
        </w:rPr>
        <w:t xml:space="preserve"> il Museo del Louvre a </w:t>
      </w:r>
      <w:proofErr w:type="spellStart"/>
      <w:r w:rsidRPr="00AB33DC">
        <w:rPr>
          <w:lang w:val="de-DE"/>
        </w:rPr>
        <w:t>Parigi</w:t>
      </w:r>
      <w:proofErr w:type="spellEnd"/>
      <w:r w:rsidRPr="00AB33DC">
        <w:rPr>
          <w:lang w:val="de-DE"/>
        </w:rPr>
        <w:t>.</w:t>
      </w:r>
    </w:p>
    <w:p w:rsidR="00AB33DC" w:rsidRPr="00AB33DC" w:rsidRDefault="00AB33DC" w:rsidP="00AB33DC">
      <w:pPr>
        <w:rPr>
          <w:lang w:val="de-DE"/>
        </w:rPr>
      </w:pPr>
      <w:r w:rsidRPr="00AB33DC">
        <w:rPr>
          <w:lang w:val="de-DE"/>
        </w:rPr>
        <w:t xml:space="preserve">Si </w:t>
      </w:r>
      <w:proofErr w:type="spellStart"/>
      <w:r w:rsidRPr="00AB33DC">
        <w:rPr>
          <w:lang w:val="de-DE"/>
        </w:rPr>
        <w:t>tratta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sicuramente</w:t>
      </w:r>
      <w:proofErr w:type="spellEnd"/>
      <w:r w:rsidRPr="00AB33DC">
        <w:rPr>
          <w:lang w:val="de-DE"/>
        </w:rPr>
        <w:t xml:space="preserve"> del </w:t>
      </w:r>
      <w:proofErr w:type="spellStart"/>
      <w:r w:rsidRPr="00AB33DC">
        <w:rPr>
          <w:lang w:val="de-DE"/>
        </w:rPr>
        <w:t>ritratto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più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celebre</w:t>
      </w:r>
      <w:proofErr w:type="spellEnd"/>
      <w:r w:rsidRPr="00AB33DC">
        <w:rPr>
          <w:lang w:val="de-DE"/>
        </w:rPr>
        <w:t xml:space="preserve"> della </w:t>
      </w:r>
      <w:proofErr w:type="spellStart"/>
      <w:r w:rsidRPr="00AB33DC">
        <w:rPr>
          <w:lang w:val="de-DE"/>
        </w:rPr>
        <w:t>storia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nonché</w:t>
      </w:r>
      <w:proofErr w:type="spellEnd"/>
      <w:r w:rsidRPr="00AB33DC">
        <w:rPr>
          <w:lang w:val="de-DE"/>
        </w:rPr>
        <w:t xml:space="preserve"> di </w:t>
      </w:r>
      <w:proofErr w:type="spellStart"/>
      <w:r w:rsidRPr="00AB33DC">
        <w:rPr>
          <w:lang w:val="de-DE"/>
        </w:rPr>
        <w:t>una</w:t>
      </w:r>
      <w:proofErr w:type="spellEnd"/>
      <w:r w:rsidRPr="00AB33DC">
        <w:rPr>
          <w:lang w:val="de-DE"/>
        </w:rPr>
        <w:t xml:space="preserve"> delle </w:t>
      </w:r>
      <w:proofErr w:type="spellStart"/>
      <w:r w:rsidRPr="00AB33DC">
        <w:rPr>
          <w:lang w:val="de-DE"/>
        </w:rPr>
        <w:t>opere</w:t>
      </w:r>
      <w:proofErr w:type="spellEnd"/>
      <w:r w:rsidRPr="00AB33DC">
        <w:rPr>
          <w:lang w:val="de-DE"/>
        </w:rPr>
        <w:t xml:space="preserve"> d’arte </w:t>
      </w:r>
      <w:proofErr w:type="spellStart"/>
      <w:r w:rsidRPr="00AB33DC">
        <w:rPr>
          <w:lang w:val="de-DE"/>
        </w:rPr>
        <w:t>più</w:t>
      </w:r>
      <w:proofErr w:type="spellEnd"/>
      <w:r w:rsidRPr="00AB33DC">
        <w:rPr>
          <w:lang w:val="de-DE"/>
        </w:rPr>
        <w:t xml:space="preserve"> note in </w:t>
      </w:r>
      <w:proofErr w:type="spellStart"/>
      <w:r w:rsidRPr="00AB33DC">
        <w:rPr>
          <w:lang w:val="de-DE"/>
        </w:rPr>
        <w:t>assolute</w:t>
      </w:r>
      <w:proofErr w:type="spellEnd"/>
      <w:r w:rsidRPr="00AB33DC">
        <w:rPr>
          <w:lang w:val="de-DE"/>
        </w:rPr>
        <w:t xml:space="preserve">. Il </w:t>
      </w:r>
      <w:proofErr w:type="spellStart"/>
      <w:r w:rsidRPr="00AB33DC">
        <w:rPr>
          <w:lang w:val="de-DE"/>
        </w:rPr>
        <w:t>sorriso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impercettibile</w:t>
      </w:r>
      <w:proofErr w:type="spellEnd"/>
      <w:r w:rsidRPr="00AB33DC">
        <w:rPr>
          <w:lang w:val="de-DE"/>
        </w:rPr>
        <w:t xml:space="preserve"> e </w:t>
      </w:r>
      <w:proofErr w:type="spellStart"/>
      <w:r w:rsidRPr="00AB33DC">
        <w:rPr>
          <w:lang w:val="de-DE"/>
        </w:rPr>
        <w:t>misterioso</w:t>
      </w:r>
      <w:proofErr w:type="spellEnd"/>
      <w:r w:rsidRPr="00AB33DC">
        <w:rPr>
          <w:lang w:val="de-DE"/>
        </w:rPr>
        <w:t xml:space="preserve"> del </w:t>
      </w:r>
      <w:proofErr w:type="spellStart"/>
      <w:r w:rsidRPr="00AB33DC">
        <w:rPr>
          <w:lang w:val="de-DE"/>
        </w:rPr>
        <w:t>soggetto</w:t>
      </w:r>
      <w:proofErr w:type="spellEnd"/>
      <w:r w:rsidRPr="00AB33DC">
        <w:rPr>
          <w:lang w:val="de-DE"/>
        </w:rPr>
        <w:t xml:space="preserve"> ha </w:t>
      </w:r>
      <w:proofErr w:type="spellStart"/>
      <w:r w:rsidRPr="00AB33DC">
        <w:rPr>
          <w:lang w:val="de-DE"/>
        </w:rPr>
        <w:t>ispirato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tantissime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pagine</w:t>
      </w:r>
      <w:proofErr w:type="spellEnd"/>
      <w:r w:rsidRPr="00AB33DC">
        <w:rPr>
          <w:lang w:val="de-DE"/>
        </w:rPr>
        <w:t xml:space="preserve"> di </w:t>
      </w:r>
      <w:proofErr w:type="spellStart"/>
      <w:r w:rsidRPr="00AB33DC">
        <w:rPr>
          <w:lang w:val="de-DE"/>
        </w:rPr>
        <w:t>critica</w:t>
      </w:r>
      <w:proofErr w:type="spellEnd"/>
      <w:r w:rsidRPr="00AB33DC">
        <w:rPr>
          <w:lang w:val="de-DE"/>
        </w:rPr>
        <w:t xml:space="preserve">, </w:t>
      </w:r>
      <w:proofErr w:type="spellStart"/>
      <w:r w:rsidRPr="00AB33DC">
        <w:rPr>
          <w:lang w:val="de-DE"/>
        </w:rPr>
        <w:t>letteratura</w:t>
      </w:r>
      <w:proofErr w:type="spellEnd"/>
      <w:r w:rsidRPr="00AB33DC">
        <w:rPr>
          <w:lang w:val="de-DE"/>
        </w:rPr>
        <w:t xml:space="preserve">, </w:t>
      </w:r>
      <w:proofErr w:type="spellStart"/>
      <w:r w:rsidRPr="00AB33DC">
        <w:rPr>
          <w:lang w:val="de-DE"/>
        </w:rPr>
        <w:t>opere</w:t>
      </w:r>
      <w:proofErr w:type="spellEnd"/>
      <w:r w:rsidRPr="00AB33DC">
        <w:rPr>
          <w:lang w:val="de-DE"/>
        </w:rPr>
        <w:t xml:space="preserve"> di </w:t>
      </w:r>
      <w:proofErr w:type="spellStart"/>
      <w:r w:rsidRPr="00AB33DC">
        <w:rPr>
          <w:lang w:val="de-DE"/>
        </w:rPr>
        <w:t>immaginazione</w:t>
      </w:r>
      <w:proofErr w:type="spellEnd"/>
      <w:r w:rsidRPr="00AB33DC">
        <w:rPr>
          <w:lang w:val="de-DE"/>
        </w:rPr>
        <w:t xml:space="preserve"> e </w:t>
      </w:r>
      <w:proofErr w:type="spellStart"/>
      <w:r w:rsidRPr="00AB33DC">
        <w:rPr>
          <w:lang w:val="de-DE"/>
        </w:rPr>
        <w:t>persino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studi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psicanalitici</w:t>
      </w:r>
      <w:proofErr w:type="spellEnd"/>
      <w:r w:rsidRPr="00AB33DC">
        <w:rPr>
          <w:lang w:val="de-DE"/>
        </w:rPr>
        <w:t xml:space="preserve">; </w:t>
      </w:r>
      <w:proofErr w:type="spellStart"/>
      <w:r w:rsidRPr="00AB33DC">
        <w:rPr>
          <w:lang w:val="de-DE"/>
        </w:rPr>
        <w:t>sfuggente</w:t>
      </w:r>
      <w:proofErr w:type="spellEnd"/>
      <w:r w:rsidRPr="00AB33DC">
        <w:rPr>
          <w:lang w:val="de-DE"/>
        </w:rPr>
        <w:t xml:space="preserve">, </w:t>
      </w:r>
      <w:proofErr w:type="spellStart"/>
      <w:r w:rsidRPr="00AB33DC">
        <w:rPr>
          <w:lang w:val="de-DE"/>
        </w:rPr>
        <w:t>ironica</w:t>
      </w:r>
      <w:proofErr w:type="spellEnd"/>
      <w:r w:rsidRPr="00AB33DC">
        <w:rPr>
          <w:lang w:val="de-DE"/>
        </w:rPr>
        <w:t xml:space="preserve"> e </w:t>
      </w:r>
      <w:proofErr w:type="spellStart"/>
      <w:r w:rsidRPr="00AB33DC">
        <w:rPr>
          <w:lang w:val="de-DE"/>
        </w:rPr>
        <w:t>sensuale</w:t>
      </w:r>
      <w:proofErr w:type="spellEnd"/>
      <w:r w:rsidRPr="00AB33DC">
        <w:rPr>
          <w:lang w:val="de-DE"/>
        </w:rPr>
        <w:t xml:space="preserve">, la </w:t>
      </w:r>
      <w:proofErr w:type="spellStart"/>
      <w:r w:rsidRPr="00AB33DC">
        <w:rPr>
          <w:lang w:val="de-DE"/>
        </w:rPr>
        <w:t>Monna</w:t>
      </w:r>
      <w:proofErr w:type="spellEnd"/>
      <w:r w:rsidRPr="00AB33DC">
        <w:rPr>
          <w:lang w:val="de-DE"/>
        </w:rPr>
        <w:t xml:space="preserve"> Lisa è </w:t>
      </w:r>
      <w:proofErr w:type="spellStart"/>
      <w:r w:rsidRPr="00AB33DC">
        <w:rPr>
          <w:lang w:val="de-DE"/>
        </w:rPr>
        <w:t>stata</w:t>
      </w:r>
      <w:proofErr w:type="spellEnd"/>
      <w:r w:rsidRPr="00AB33DC">
        <w:rPr>
          <w:lang w:val="de-DE"/>
        </w:rPr>
        <w:t xml:space="preserve"> di </w:t>
      </w:r>
      <w:proofErr w:type="spellStart"/>
      <w:r w:rsidRPr="00AB33DC">
        <w:rPr>
          <w:lang w:val="de-DE"/>
        </w:rPr>
        <w:t>volta</w:t>
      </w:r>
      <w:proofErr w:type="spellEnd"/>
      <w:r w:rsidRPr="00AB33DC">
        <w:rPr>
          <w:lang w:val="de-DE"/>
        </w:rPr>
        <w:t xml:space="preserve"> in </w:t>
      </w:r>
      <w:proofErr w:type="spellStart"/>
      <w:r w:rsidRPr="00AB33DC">
        <w:rPr>
          <w:lang w:val="de-DE"/>
        </w:rPr>
        <w:t>volta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amata</w:t>
      </w:r>
      <w:proofErr w:type="spellEnd"/>
      <w:r w:rsidRPr="00AB33DC">
        <w:rPr>
          <w:lang w:val="de-DE"/>
        </w:rPr>
        <w:t xml:space="preserve"> e </w:t>
      </w:r>
      <w:proofErr w:type="spellStart"/>
      <w:r w:rsidRPr="00AB33DC">
        <w:rPr>
          <w:lang w:val="de-DE"/>
        </w:rPr>
        <w:t>idolatrata</w:t>
      </w:r>
      <w:proofErr w:type="spellEnd"/>
      <w:r w:rsidRPr="00AB33DC">
        <w:rPr>
          <w:lang w:val="de-DE"/>
        </w:rPr>
        <w:t xml:space="preserve">, ma </w:t>
      </w:r>
      <w:proofErr w:type="spellStart"/>
      <w:r w:rsidRPr="00AB33DC">
        <w:rPr>
          <w:lang w:val="de-DE"/>
        </w:rPr>
        <w:t>anche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derisa</w:t>
      </w:r>
      <w:proofErr w:type="spellEnd"/>
      <w:r w:rsidRPr="00AB33DC">
        <w:rPr>
          <w:lang w:val="de-DE"/>
        </w:rPr>
        <w:t xml:space="preserve"> o </w:t>
      </w:r>
      <w:proofErr w:type="spellStart"/>
      <w:r w:rsidRPr="00AB33DC">
        <w:rPr>
          <w:lang w:val="de-DE"/>
        </w:rPr>
        <w:t>aggredita</w:t>
      </w:r>
      <w:proofErr w:type="spellEnd"/>
      <w:r w:rsidRPr="00AB33DC">
        <w:rPr>
          <w:lang w:val="de-DE"/>
        </w:rPr>
        <w:t>.</w:t>
      </w:r>
    </w:p>
    <w:p w:rsidR="00AB33DC" w:rsidRPr="00AB33DC" w:rsidRDefault="00AB33DC" w:rsidP="00AB33DC">
      <w:pPr>
        <w:rPr>
          <w:lang w:val="de-DE"/>
        </w:rPr>
      </w:pPr>
      <w:r w:rsidRPr="00AB33DC">
        <w:rPr>
          <w:lang w:val="de-DE"/>
        </w:rPr>
        <w:t xml:space="preserve">La Gioconda </w:t>
      </w:r>
      <w:proofErr w:type="spellStart"/>
      <w:r w:rsidRPr="00AB33DC">
        <w:rPr>
          <w:lang w:val="de-DE"/>
        </w:rPr>
        <w:t>rappresenta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una</w:t>
      </w:r>
      <w:proofErr w:type="spellEnd"/>
      <w:r w:rsidRPr="00AB33DC">
        <w:rPr>
          <w:lang w:val="de-DE"/>
        </w:rPr>
        <w:t xml:space="preserve"> meta </w:t>
      </w:r>
      <w:proofErr w:type="spellStart"/>
      <w:r w:rsidRPr="00AB33DC">
        <w:rPr>
          <w:lang w:val="de-DE"/>
        </w:rPr>
        <w:t>obbligata</w:t>
      </w:r>
      <w:proofErr w:type="spellEnd"/>
      <w:r w:rsidRPr="00AB33DC">
        <w:rPr>
          <w:lang w:val="de-DE"/>
        </w:rPr>
        <w:t xml:space="preserve"> per </w:t>
      </w:r>
      <w:proofErr w:type="spellStart"/>
      <w:r w:rsidRPr="00AB33DC">
        <w:rPr>
          <w:lang w:val="de-DE"/>
        </w:rPr>
        <w:t>migliaia</w:t>
      </w:r>
      <w:proofErr w:type="spellEnd"/>
      <w:r w:rsidRPr="00AB33DC">
        <w:rPr>
          <w:lang w:val="de-DE"/>
        </w:rPr>
        <w:t xml:space="preserve"> di </w:t>
      </w:r>
      <w:proofErr w:type="spellStart"/>
      <w:r w:rsidRPr="00AB33DC">
        <w:rPr>
          <w:lang w:val="de-DE"/>
        </w:rPr>
        <w:t>persone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al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giorno</w:t>
      </w:r>
      <w:proofErr w:type="spellEnd"/>
      <w:r w:rsidRPr="00AB33DC">
        <w:rPr>
          <w:lang w:val="de-DE"/>
        </w:rPr>
        <w:t xml:space="preserve">, </w:t>
      </w:r>
      <w:proofErr w:type="spellStart"/>
      <w:r w:rsidRPr="00AB33DC">
        <w:rPr>
          <w:lang w:val="de-DE"/>
        </w:rPr>
        <w:t>tanto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che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nella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grande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sala</w:t>
      </w:r>
      <w:proofErr w:type="spellEnd"/>
      <w:r w:rsidRPr="00AB33DC">
        <w:rPr>
          <w:lang w:val="de-DE"/>
        </w:rPr>
        <w:t xml:space="preserve"> in </w:t>
      </w:r>
      <w:proofErr w:type="spellStart"/>
      <w:r w:rsidRPr="00AB33DC">
        <w:rPr>
          <w:lang w:val="de-DE"/>
        </w:rPr>
        <w:t>cui</w:t>
      </w:r>
      <w:proofErr w:type="spellEnd"/>
      <w:r w:rsidRPr="00AB33DC">
        <w:rPr>
          <w:lang w:val="de-DE"/>
        </w:rPr>
        <w:t xml:space="preserve"> è </w:t>
      </w:r>
      <w:proofErr w:type="spellStart"/>
      <w:r w:rsidRPr="00AB33DC">
        <w:rPr>
          <w:lang w:val="de-DE"/>
        </w:rPr>
        <w:t>esposta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un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cordone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deve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tenere</w:t>
      </w:r>
      <w:proofErr w:type="spellEnd"/>
      <w:r w:rsidRPr="00AB33DC">
        <w:rPr>
          <w:lang w:val="de-DE"/>
        </w:rPr>
        <w:t xml:space="preserve"> a </w:t>
      </w:r>
      <w:proofErr w:type="spellStart"/>
      <w:r w:rsidRPr="00AB33DC">
        <w:rPr>
          <w:lang w:val="de-DE"/>
        </w:rPr>
        <w:t>distanza</w:t>
      </w:r>
      <w:proofErr w:type="spellEnd"/>
      <w:r w:rsidRPr="00AB33DC">
        <w:rPr>
          <w:lang w:val="de-DE"/>
        </w:rPr>
        <w:t xml:space="preserve"> i </w:t>
      </w:r>
      <w:proofErr w:type="spellStart"/>
      <w:r w:rsidRPr="00AB33DC">
        <w:rPr>
          <w:lang w:val="de-DE"/>
        </w:rPr>
        <w:t>visitatori</w:t>
      </w:r>
      <w:proofErr w:type="spellEnd"/>
      <w:r w:rsidRPr="00AB33DC">
        <w:rPr>
          <w:lang w:val="de-DE"/>
        </w:rPr>
        <w:t xml:space="preserve">; </w:t>
      </w:r>
      <w:proofErr w:type="spellStart"/>
      <w:r w:rsidRPr="00AB33DC">
        <w:rPr>
          <w:lang w:val="de-DE"/>
        </w:rPr>
        <w:t>nella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lunga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storia</w:t>
      </w:r>
      <w:proofErr w:type="spellEnd"/>
      <w:r w:rsidRPr="00AB33DC">
        <w:rPr>
          <w:lang w:val="de-DE"/>
        </w:rPr>
        <w:t xml:space="preserve"> del </w:t>
      </w:r>
      <w:proofErr w:type="spellStart"/>
      <w:r w:rsidRPr="00AB33DC">
        <w:rPr>
          <w:lang w:val="de-DE"/>
        </w:rPr>
        <w:t>dipinto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si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sono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verificati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infatti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tentativi</w:t>
      </w:r>
      <w:proofErr w:type="spellEnd"/>
      <w:r w:rsidRPr="00AB33DC">
        <w:rPr>
          <w:lang w:val="de-DE"/>
        </w:rPr>
        <w:t xml:space="preserve"> di </w:t>
      </w:r>
      <w:proofErr w:type="spellStart"/>
      <w:r w:rsidRPr="00AB33DC">
        <w:rPr>
          <w:lang w:val="de-DE"/>
        </w:rPr>
        <w:t>vandalismo</w:t>
      </w:r>
      <w:proofErr w:type="spellEnd"/>
      <w:r w:rsidRPr="00AB33DC">
        <w:rPr>
          <w:lang w:val="de-DE"/>
        </w:rPr>
        <w:t xml:space="preserve">, </w:t>
      </w:r>
      <w:proofErr w:type="spellStart"/>
      <w:r w:rsidRPr="00AB33DC">
        <w:rPr>
          <w:lang w:val="de-DE"/>
        </w:rPr>
        <w:t>nonché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un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furto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rocambolesco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che</w:t>
      </w:r>
      <w:proofErr w:type="spellEnd"/>
      <w:r w:rsidRPr="00AB33DC">
        <w:rPr>
          <w:lang w:val="de-DE"/>
        </w:rPr>
        <w:t xml:space="preserve"> in </w:t>
      </w:r>
      <w:proofErr w:type="spellStart"/>
      <w:r w:rsidRPr="00AB33DC">
        <w:rPr>
          <w:lang w:val="de-DE"/>
        </w:rPr>
        <w:t>un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certo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senso</w:t>
      </w:r>
      <w:proofErr w:type="spellEnd"/>
      <w:r w:rsidRPr="00AB33DC">
        <w:rPr>
          <w:lang w:val="de-DE"/>
        </w:rPr>
        <w:t xml:space="preserve"> ne ha </w:t>
      </w:r>
      <w:proofErr w:type="spellStart"/>
      <w:r w:rsidRPr="00AB33DC">
        <w:rPr>
          <w:lang w:val="de-DE"/>
        </w:rPr>
        <w:t>alimentato</w:t>
      </w:r>
      <w:proofErr w:type="spellEnd"/>
      <w:r w:rsidRPr="00AB33DC">
        <w:rPr>
          <w:lang w:val="de-DE"/>
        </w:rPr>
        <w:t xml:space="preserve"> la </w:t>
      </w:r>
      <w:proofErr w:type="spellStart"/>
      <w:r w:rsidRPr="00AB33DC">
        <w:rPr>
          <w:lang w:val="de-DE"/>
        </w:rPr>
        <w:t>leggenda</w:t>
      </w:r>
      <w:proofErr w:type="spellEnd"/>
      <w:r w:rsidRPr="00AB33DC">
        <w:rPr>
          <w:lang w:val="de-DE"/>
        </w:rPr>
        <w:t>.</w:t>
      </w:r>
    </w:p>
    <w:p w:rsidR="00AB33DC" w:rsidRDefault="00AB33DC" w:rsidP="00AB33DC">
      <w:pPr>
        <w:rPr>
          <w:lang w:val="de-DE"/>
        </w:rPr>
      </w:pPr>
    </w:p>
    <w:p w:rsidR="00AB33DC" w:rsidRPr="00AB33DC" w:rsidRDefault="00AB33DC" w:rsidP="007F619C">
      <w:pPr>
        <w:rPr>
          <w:lang w:val="de-DE"/>
        </w:rPr>
      </w:pPr>
      <w:proofErr w:type="spellStart"/>
      <w:r w:rsidRPr="00AB33DC">
        <w:rPr>
          <w:lang w:val="de-DE"/>
        </w:rPr>
        <w:t>Fonte</w:t>
      </w:r>
      <w:proofErr w:type="spellEnd"/>
      <w:r w:rsidRPr="00AB33DC">
        <w:rPr>
          <w:lang w:val="de-DE"/>
        </w:rPr>
        <w:t xml:space="preserve">: Wikipedia </w:t>
      </w:r>
      <w:proofErr w:type="spellStart"/>
      <w:r w:rsidRPr="00AB33DC">
        <w:rPr>
          <w:lang w:val="de-DE"/>
        </w:rPr>
        <w:t>italiano</w:t>
      </w:r>
      <w:proofErr w:type="spellEnd"/>
      <w:r w:rsidRPr="00AB33DC">
        <w:rPr>
          <w:lang w:val="de-DE"/>
        </w:rPr>
        <w:t xml:space="preserve">, con </w:t>
      </w:r>
      <w:proofErr w:type="spellStart"/>
      <w:r w:rsidRPr="00AB33DC">
        <w:rPr>
          <w:lang w:val="de-DE"/>
        </w:rPr>
        <w:t>modifiche</w:t>
      </w:r>
      <w:proofErr w:type="spellEnd"/>
      <w:r w:rsidRPr="00AB33DC">
        <w:rPr>
          <w:lang w:val="de-DE"/>
        </w:rPr>
        <w:t>.</w:t>
      </w:r>
    </w:p>
    <w:p w:rsidR="00AB33DC" w:rsidRPr="00AB33DC" w:rsidRDefault="00AB33DC" w:rsidP="00AB33DC">
      <w:pPr>
        <w:rPr>
          <w:lang w:val="de-DE"/>
        </w:rPr>
      </w:pPr>
    </w:p>
    <w:p w:rsidR="00AB33DC" w:rsidRPr="00AB33DC" w:rsidRDefault="00A33764" w:rsidP="00AB33DC">
      <w:pPr>
        <w:rPr>
          <w:lang w:val="de-DE"/>
        </w:rPr>
      </w:pPr>
      <w:r>
        <w:rPr>
          <w:lang w:val="de-DE"/>
        </w:rPr>
        <w:t xml:space="preserve">4.5) </w:t>
      </w:r>
      <w:r w:rsidR="00AB33DC" w:rsidRPr="00AB33DC">
        <w:rPr>
          <w:lang w:val="de-DE"/>
        </w:rPr>
        <w:t>Heinrich Böll</w:t>
      </w:r>
    </w:p>
    <w:p w:rsidR="00AB33DC" w:rsidRPr="00AB33DC" w:rsidRDefault="00AB33DC" w:rsidP="00AB33DC">
      <w:pPr>
        <w:rPr>
          <w:lang w:val="de-DE"/>
        </w:rPr>
      </w:pPr>
    </w:p>
    <w:p w:rsidR="00AB33DC" w:rsidRPr="00AB33DC" w:rsidRDefault="00AB33DC" w:rsidP="00AB33DC">
      <w:pPr>
        <w:rPr>
          <w:lang w:val="de-DE"/>
        </w:rPr>
      </w:pPr>
      <w:r w:rsidRPr="00AB33DC">
        <w:rPr>
          <w:lang w:val="de-DE"/>
        </w:rPr>
        <w:t xml:space="preserve">Böll </w:t>
      </w:r>
      <w:proofErr w:type="spellStart"/>
      <w:r w:rsidRPr="00AB33DC">
        <w:rPr>
          <w:lang w:val="de-DE"/>
        </w:rPr>
        <w:t>era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l'ottavo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figlio</w:t>
      </w:r>
      <w:proofErr w:type="spellEnd"/>
      <w:r w:rsidRPr="00AB33DC">
        <w:rPr>
          <w:lang w:val="de-DE"/>
        </w:rPr>
        <w:t xml:space="preserve"> di </w:t>
      </w:r>
      <w:proofErr w:type="spellStart"/>
      <w:r w:rsidRPr="00AB33DC">
        <w:rPr>
          <w:lang w:val="de-DE"/>
        </w:rPr>
        <w:t>un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falegname</w:t>
      </w:r>
      <w:proofErr w:type="spellEnd"/>
      <w:r w:rsidRPr="00AB33DC">
        <w:rPr>
          <w:lang w:val="de-DE"/>
        </w:rPr>
        <w:t xml:space="preserve"> di Colonia. </w:t>
      </w:r>
      <w:proofErr w:type="spellStart"/>
      <w:r w:rsidRPr="00AB33DC">
        <w:rPr>
          <w:lang w:val="de-DE"/>
        </w:rPr>
        <w:t>Cresciuto</w:t>
      </w:r>
      <w:proofErr w:type="spellEnd"/>
      <w:r w:rsidRPr="00AB33DC">
        <w:rPr>
          <w:lang w:val="de-DE"/>
        </w:rPr>
        <w:t xml:space="preserve"> in </w:t>
      </w:r>
      <w:proofErr w:type="spellStart"/>
      <w:r w:rsidRPr="00AB33DC">
        <w:rPr>
          <w:lang w:val="de-DE"/>
        </w:rPr>
        <w:t>ambiente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cattolico</w:t>
      </w:r>
      <w:proofErr w:type="spellEnd"/>
      <w:r w:rsidRPr="00AB33DC">
        <w:rPr>
          <w:lang w:val="de-DE"/>
        </w:rPr>
        <w:t xml:space="preserve">, </w:t>
      </w:r>
      <w:proofErr w:type="spellStart"/>
      <w:r w:rsidRPr="00AB33DC">
        <w:rPr>
          <w:lang w:val="de-DE"/>
        </w:rPr>
        <w:t>pacifista</w:t>
      </w:r>
      <w:proofErr w:type="spellEnd"/>
      <w:r w:rsidRPr="00AB33DC">
        <w:rPr>
          <w:lang w:val="de-DE"/>
        </w:rPr>
        <w:t xml:space="preserve"> e </w:t>
      </w:r>
      <w:proofErr w:type="spellStart"/>
      <w:r w:rsidRPr="00AB33DC">
        <w:rPr>
          <w:lang w:val="de-DE"/>
        </w:rPr>
        <w:t>progressista</w:t>
      </w:r>
      <w:proofErr w:type="spellEnd"/>
      <w:r w:rsidRPr="00AB33DC">
        <w:rPr>
          <w:lang w:val="de-DE"/>
        </w:rPr>
        <w:t xml:space="preserve">, Böll </w:t>
      </w:r>
      <w:proofErr w:type="spellStart"/>
      <w:r w:rsidRPr="00AB33DC">
        <w:rPr>
          <w:lang w:val="de-DE"/>
        </w:rPr>
        <w:t>si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oppose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al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partito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nazista</w:t>
      </w:r>
      <w:proofErr w:type="spellEnd"/>
      <w:r w:rsidRPr="00AB33DC">
        <w:rPr>
          <w:lang w:val="de-DE"/>
        </w:rPr>
        <w:t xml:space="preserve"> e </w:t>
      </w:r>
      <w:proofErr w:type="spellStart"/>
      <w:r w:rsidRPr="00AB33DC">
        <w:rPr>
          <w:lang w:val="de-DE"/>
        </w:rPr>
        <w:t>negli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anni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Trenta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rifiutò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l'iscrizione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nella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Gioventù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hitleriana</w:t>
      </w:r>
      <w:proofErr w:type="spellEnd"/>
      <w:r w:rsidRPr="00AB33DC">
        <w:rPr>
          <w:lang w:val="de-DE"/>
        </w:rPr>
        <w:t xml:space="preserve">. </w:t>
      </w:r>
      <w:proofErr w:type="spellStart"/>
      <w:r w:rsidRPr="00AB33DC">
        <w:rPr>
          <w:lang w:val="de-DE"/>
        </w:rPr>
        <w:t>Dopo</w:t>
      </w:r>
      <w:proofErr w:type="spellEnd"/>
      <w:r w:rsidRPr="00AB33DC">
        <w:rPr>
          <w:lang w:val="de-DE"/>
        </w:rPr>
        <w:t xml:space="preserve"> la </w:t>
      </w:r>
      <w:proofErr w:type="spellStart"/>
      <w:r w:rsidRPr="00AB33DC">
        <w:rPr>
          <w:lang w:val="de-DE"/>
        </w:rPr>
        <w:t>maturità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nel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liceo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umanistico</w:t>
      </w:r>
      <w:proofErr w:type="spellEnd"/>
      <w:r w:rsidRPr="00AB33DC">
        <w:rPr>
          <w:lang w:val="de-DE"/>
        </w:rPr>
        <w:t xml:space="preserve">, </w:t>
      </w:r>
      <w:proofErr w:type="spellStart"/>
      <w:r w:rsidRPr="00AB33DC">
        <w:rPr>
          <w:lang w:val="de-DE"/>
        </w:rPr>
        <w:t>dal</w:t>
      </w:r>
      <w:proofErr w:type="spellEnd"/>
      <w:r w:rsidRPr="00AB33DC">
        <w:rPr>
          <w:lang w:val="de-DE"/>
        </w:rPr>
        <w:t xml:space="preserve"> 1937 </w:t>
      </w:r>
      <w:proofErr w:type="spellStart"/>
      <w:r w:rsidRPr="00AB33DC">
        <w:rPr>
          <w:lang w:val="de-DE"/>
        </w:rPr>
        <w:t>lavorò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come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apprendista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presso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una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libreria</w:t>
      </w:r>
      <w:proofErr w:type="spellEnd"/>
      <w:r w:rsidRPr="00AB33DC">
        <w:rPr>
          <w:lang w:val="de-DE"/>
        </w:rPr>
        <w:t xml:space="preserve"> di Bonn </w:t>
      </w:r>
      <w:proofErr w:type="spellStart"/>
      <w:r w:rsidRPr="00AB33DC">
        <w:rPr>
          <w:lang w:val="de-DE"/>
        </w:rPr>
        <w:t>fino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al</w:t>
      </w:r>
      <w:proofErr w:type="spellEnd"/>
      <w:r w:rsidRPr="00AB33DC">
        <w:rPr>
          <w:lang w:val="de-DE"/>
        </w:rPr>
        <w:t xml:space="preserve"> 1938, </w:t>
      </w:r>
      <w:proofErr w:type="spellStart"/>
      <w:r w:rsidRPr="00AB33DC">
        <w:rPr>
          <w:lang w:val="de-DE"/>
        </w:rPr>
        <w:t>quando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interruppe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l'apprendistato</w:t>
      </w:r>
      <w:proofErr w:type="spellEnd"/>
      <w:r w:rsidRPr="00AB33DC">
        <w:rPr>
          <w:lang w:val="de-DE"/>
        </w:rPr>
        <w:t xml:space="preserve"> e </w:t>
      </w:r>
      <w:proofErr w:type="spellStart"/>
      <w:r w:rsidRPr="00AB33DC">
        <w:rPr>
          <w:lang w:val="de-DE"/>
        </w:rPr>
        <w:t>si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dedicò</w:t>
      </w:r>
      <w:proofErr w:type="spellEnd"/>
      <w:r w:rsidRPr="00AB33DC">
        <w:rPr>
          <w:lang w:val="de-DE"/>
        </w:rPr>
        <w:t xml:space="preserve"> ai </w:t>
      </w:r>
      <w:proofErr w:type="spellStart"/>
      <w:r w:rsidRPr="00AB33DC">
        <w:rPr>
          <w:lang w:val="de-DE"/>
        </w:rPr>
        <w:t>suoi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primi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scritti</w:t>
      </w:r>
      <w:proofErr w:type="spellEnd"/>
      <w:r w:rsidRPr="00AB33DC">
        <w:rPr>
          <w:lang w:val="de-DE"/>
        </w:rPr>
        <w:t xml:space="preserve">. </w:t>
      </w:r>
      <w:proofErr w:type="spellStart"/>
      <w:r w:rsidRPr="00AB33DC">
        <w:rPr>
          <w:lang w:val="de-DE"/>
        </w:rPr>
        <w:t>Nel</w:t>
      </w:r>
      <w:proofErr w:type="spellEnd"/>
      <w:r w:rsidRPr="00AB33DC">
        <w:rPr>
          <w:lang w:val="de-DE"/>
        </w:rPr>
        <w:t xml:space="preserve"> 1939 </w:t>
      </w:r>
      <w:proofErr w:type="spellStart"/>
      <w:r w:rsidRPr="00AB33DC">
        <w:rPr>
          <w:lang w:val="de-DE"/>
        </w:rPr>
        <w:t>si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iscrisse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al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corso</w:t>
      </w:r>
      <w:proofErr w:type="spellEnd"/>
      <w:r w:rsidRPr="00AB33DC">
        <w:rPr>
          <w:lang w:val="de-DE"/>
        </w:rPr>
        <w:t xml:space="preserve"> di </w:t>
      </w:r>
      <w:proofErr w:type="spellStart"/>
      <w:r w:rsidRPr="00AB33DC">
        <w:rPr>
          <w:lang w:val="de-DE"/>
        </w:rPr>
        <w:t>laurea</w:t>
      </w:r>
      <w:proofErr w:type="spellEnd"/>
      <w:r w:rsidRPr="00AB33DC">
        <w:rPr>
          <w:lang w:val="de-DE"/>
        </w:rPr>
        <w:t xml:space="preserve"> in </w:t>
      </w:r>
      <w:proofErr w:type="spellStart"/>
      <w:r w:rsidRPr="00AB33DC">
        <w:rPr>
          <w:lang w:val="de-DE"/>
        </w:rPr>
        <w:t>letteratura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tedesca</w:t>
      </w:r>
      <w:proofErr w:type="spellEnd"/>
      <w:r w:rsidRPr="00AB33DC">
        <w:rPr>
          <w:lang w:val="de-DE"/>
        </w:rPr>
        <w:t xml:space="preserve"> e </w:t>
      </w:r>
      <w:proofErr w:type="spellStart"/>
      <w:r w:rsidRPr="00AB33DC">
        <w:rPr>
          <w:lang w:val="de-DE"/>
        </w:rPr>
        <w:t>filologia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classica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presso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l'Università</w:t>
      </w:r>
      <w:proofErr w:type="spellEnd"/>
      <w:r w:rsidRPr="00AB33DC">
        <w:rPr>
          <w:lang w:val="de-DE"/>
        </w:rPr>
        <w:t xml:space="preserve"> di Colonia, ma ben presto </w:t>
      </w:r>
      <w:proofErr w:type="spellStart"/>
      <w:r w:rsidRPr="00AB33DC">
        <w:rPr>
          <w:lang w:val="de-DE"/>
        </w:rPr>
        <w:t>venne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arruolato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nell'esercito</w:t>
      </w:r>
      <w:proofErr w:type="spellEnd"/>
      <w:r w:rsidRPr="00AB33DC">
        <w:rPr>
          <w:lang w:val="de-DE"/>
        </w:rPr>
        <w:t xml:space="preserve">. </w:t>
      </w:r>
      <w:proofErr w:type="spellStart"/>
      <w:r w:rsidRPr="00AB33DC">
        <w:rPr>
          <w:lang w:val="de-DE"/>
        </w:rPr>
        <w:t>Combatté</w:t>
      </w:r>
      <w:proofErr w:type="spellEnd"/>
      <w:r w:rsidRPr="00AB33DC">
        <w:rPr>
          <w:lang w:val="de-DE"/>
        </w:rPr>
        <w:t xml:space="preserve"> in Francia, Romania, </w:t>
      </w:r>
      <w:proofErr w:type="spellStart"/>
      <w:r w:rsidRPr="00AB33DC">
        <w:rPr>
          <w:lang w:val="de-DE"/>
        </w:rPr>
        <w:t>Ungheria</w:t>
      </w:r>
      <w:proofErr w:type="spellEnd"/>
      <w:r w:rsidRPr="00AB33DC">
        <w:rPr>
          <w:lang w:val="de-DE"/>
        </w:rPr>
        <w:t xml:space="preserve"> e Russia. [...] Fu </w:t>
      </w:r>
      <w:proofErr w:type="spellStart"/>
      <w:r w:rsidRPr="00AB33DC">
        <w:rPr>
          <w:lang w:val="de-DE"/>
        </w:rPr>
        <w:t>ferito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quattro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volte</w:t>
      </w:r>
      <w:proofErr w:type="spellEnd"/>
      <w:r w:rsidRPr="00AB33DC">
        <w:rPr>
          <w:lang w:val="de-DE"/>
        </w:rPr>
        <w:t xml:space="preserve"> e </w:t>
      </w:r>
      <w:proofErr w:type="spellStart"/>
      <w:r w:rsidRPr="00AB33DC">
        <w:rPr>
          <w:lang w:val="de-DE"/>
        </w:rPr>
        <w:t>nel</w:t>
      </w:r>
      <w:proofErr w:type="spellEnd"/>
      <w:r w:rsidRPr="00AB33DC">
        <w:rPr>
          <w:lang w:val="de-DE"/>
        </w:rPr>
        <w:t xml:space="preserve"> 1945 </w:t>
      </w:r>
      <w:proofErr w:type="spellStart"/>
      <w:r w:rsidRPr="00AB33DC">
        <w:rPr>
          <w:lang w:val="de-DE"/>
        </w:rPr>
        <w:t>trascorse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un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breve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periodo</w:t>
      </w:r>
      <w:proofErr w:type="spellEnd"/>
      <w:r w:rsidRPr="00AB33DC">
        <w:rPr>
          <w:lang w:val="de-DE"/>
        </w:rPr>
        <w:t xml:space="preserve"> in </w:t>
      </w:r>
      <w:proofErr w:type="spellStart"/>
      <w:r w:rsidRPr="00AB33DC">
        <w:rPr>
          <w:lang w:val="de-DE"/>
        </w:rPr>
        <w:t>campi</w:t>
      </w:r>
      <w:proofErr w:type="spellEnd"/>
      <w:r w:rsidRPr="00AB33DC">
        <w:rPr>
          <w:lang w:val="de-DE"/>
        </w:rPr>
        <w:t xml:space="preserve"> di </w:t>
      </w:r>
      <w:proofErr w:type="spellStart"/>
      <w:r w:rsidRPr="00AB33DC">
        <w:rPr>
          <w:lang w:val="de-DE"/>
        </w:rPr>
        <w:t>prigionia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americani</w:t>
      </w:r>
      <w:proofErr w:type="spellEnd"/>
      <w:r w:rsidRPr="00AB33DC">
        <w:rPr>
          <w:lang w:val="de-DE"/>
        </w:rPr>
        <w:t xml:space="preserve">. </w:t>
      </w:r>
      <w:proofErr w:type="spellStart"/>
      <w:r w:rsidRPr="00AB33DC">
        <w:rPr>
          <w:lang w:val="de-DE"/>
        </w:rPr>
        <w:t>Nel</w:t>
      </w:r>
      <w:proofErr w:type="spellEnd"/>
      <w:r w:rsidRPr="00AB33DC">
        <w:rPr>
          <w:lang w:val="de-DE"/>
        </w:rPr>
        <w:t xml:space="preserve"> 1946 </w:t>
      </w:r>
      <w:proofErr w:type="spellStart"/>
      <w:r w:rsidRPr="00AB33DC">
        <w:rPr>
          <w:lang w:val="de-DE"/>
        </w:rPr>
        <w:t>iniziò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gli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studi</w:t>
      </w:r>
      <w:proofErr w:type="spellEnd"/>
      <w:r w:rsidRPr="00AB33DC">
        <w:rPr>
          <w:lang w:val="de-DE"/>
        </w:rPr>
        <w:t xml:space="preserve"> di </w:t>
      </w:r>
      <w:proofErr w:type="spellStart"/>
      <w:r w:rsidRPr="00AB33DC">
        <w:rPr>
          <w:lang w:val="de-DE"/>
        </w:rPr>
        <w:t>letteratura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tedesca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all'università</w:t>
      </w:r>
      <w:proofErr w:type="spellEnd"/>
      <w:r w:rsidRPr="00AB33DC">
        <w:rPr>
          <w:lang w:val="de-DE"/>
        </w:rPr>
        <w:t xml:space="preserve"> di Colonia e </w:t>
      </w:r>
      <w:proofErr w:type="spellStart"/>
      <w:r w:rsidRPr="00AB33DC">
        <w:rPr>
          <w:lang w:val="de-DE"/>
        </w:rPr>
        <w:t>nel</w:t>
      </w:r>
      <w:proofErr w:type="spellEnd"/>
      <w:r w:rsidRPr="00AB33DC">
        <w:rPr>
          <w:lang w:val="de-DE"/>
        </w:rPr>
        <w:t xml:space="preserve"> 1947 </w:t>
      </w:r>
      <w:proofErr w:type="spellStart"/>
      <w:r w:rsidRPr="00AB33DC">
        <w:rPr>
          <w:lang w:val="de-DE"/>
        </w:rPr>
        <w:t>cominciò</w:t>
      </w:r>
      <w:proofErr w:type="spellEnd"/>
      <w:r w:rsidRPr="00AB33DC">
        <w:rPr>
          <w:lang w:val="de-DE"/>
        </w:rPr>
        <w:t xml:space="preserve"> la </w:t>
      </w:r>
      <w:proofErr w:type="spellStart"/>
      <w:r w:rsidRPr="00AB33DC">
        <w:rPr>
          <w:lang w:val="de-DE"/>
        </w:rPr>
        <w:t>sua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carriera</w:t>
      </w:r>
      <w:proofErr w:type="spellEnd"/>
      <w:r w:rsidRPr="00AB33DC">
        <w:rPr>
          <w:lang w:val="de-DE"/>
        </w:rPr>
        <w:t xml:space="preserve"> da </w:t>
      </w:r>
      <w:proofErr w:type="spellStart"/>
      <w:r w:rsidRPr="00AB33DC">
        <w:rPr>
          <w:lang w:val="de-DE"/>
        </w:rPr>
        <w:t>scrittore</w:t>
      </w:r>
      <w:proofErr w:type="spellEnd"/>
      <w:r w:rsidRPr="00AB33DC">
        <w:rPr>
          <w:lang w:val="de-DE"/>
        </w:rPr>
        <w:t xml:space="preserve"> con la </w:t>
      </w:r>
      <w:proofErr w:type="spellStart"/>
      <w:r w:rsidRPr="00AB33DC">
        <w:rPr>
          <w:lang w:val="de-DE"/>
        </w:rPr>
        <w:t>pubblicazione</w:t>
      </w:r>
      <w:proofErr w:type="spellEnd"/>
      <w:r w:rsidRPr="00AB33DC">
        <w:rPr>
          <w:lang w:val="de-DE"/>
        </w:rPr>
        <w:t xml:space="preserve"> di </w:t>
      </w:r>
      <w:proofErr w:type="spellStart"/>
      <w:r w:rsidRPr="00AB33DC">
        <w:rPr>
          <w:lang w:val="de-DE"/>
        </w:rPr>
        <w:t>una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serie</w:t>
      </w:r>
      <w:proofErr w:type="spellEnd"/>
      <w:r w:rsidRPr="00AB33DC">
        <w:rPr>
          <w:lang w:val="de-DE"/>
        </w:rPr>
        <w:t xml:space="preserve"> di </w:t>
      </w:r>
      <w:proofErr w:type="spellStart"/>
      <w:r w:rsidRPr="00AB33DC">
        <w:rPr>
          <w:lang w:val="de-DE"/>
        </w:rPr>
        <w:lastRenderedPageBreak/>
        <w:t>racconti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brevi</w:t>
      </w:r>
      <w:proofErr w:type="spellEnd"/>
      <w:r w:rsidRPr="00AB33DC">
        <w:rPr>
          <w:lang w:val="de-DE"/>
        </w:rPr>
        <w:t xml:space="preserve"> su </w:t>
      </w:r>
      <w:proofErr w:type="spellStart"/>
      <w:r w:rsidRPr="00AB33DC">
        <w:rPr>
          <w:lang w:val="de-DE"/>
        </w:rPr>
        <w:t>alcuni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giornali</w:t>
      </w:r>
      <w:proofErr w:type="spellEnd"/>
      <w:r w:rsidRPr="00AB33DC">
        <w:rPr>
          <w:lang w:val="de-DE"/>
        </w:rPr>
        <w:t xml:space="preserve">. </w:t>
      </w:r>
      <w:proofErr w:type="spellStart"/>
      <w:r w:rsidRPr="00AB33DC">
        <w:rPr>
          <w:lang w:val="de-DE"/>
        </w:rPr>
        <w:t>Nel</w:t>
      </w:r>
      <w:proofErr w:type="spellEnd"/>
      <w:r w:rsidRPr="00AB33DC">
        <w:rPr>
          <w:lang w:val="de-DE"/>
        </w:rPr>
        <w:t xml:space="preserve"> 1949 </w:t>
      </w:r>
      <w:proofErr w:type="spellStart"/>
      <w:r w:rsidRPr="00AB33DC">
        <w:rPr>
          <w:lang w:val="de-DE"/>
        </w:rPr>
        <w:t>fu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pubblicato</w:t>
      </w:r>
      <w:proofErr w:type="spellEnd"/>
      <w:r w:rsidRPr="00AB33DC">
        <w:rPr>
          <w:lang w:val="de-DE"/>
        </w:rPr>
        <w:t xml:space="preserve"> il </w:t>
      </w:r>
      <w:proofErr w:type="spellStart"/>
      <w:r w:rsidRPr="00AB33DC">
        <w:rPr>
          <w:lang w:val="de-DE"/>
        </w:rPr>
        <w:t>primo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romanzo</w:t>
      </w:r>
      <w:proofErr w:type="spellEnd"/>
      <w:r w:rsidRPr="00AB33DC">
        <w:rPr>
          <w:lang w:val="de-DE"/>
        </w:rPr>
        <w:t xml:space="preserve">, Der Zug war pünktlich (Il   </w:t>
      </w:r>
      <w:proofErr w:type="spellStart"/>
      <w:r w:rsidRPr="00AB33DC">
        <w:rPr>
          <w:lang w:val="de-DE"/>
        </w:rPr>
        <w:t>treno</w:t>
      </w:r>
      <w:proofErr w:type="spellEnd"/>
      <w:r w:rsidRPr="00AB33DC">
        <w:rPr>
          <w:lang w:val="de-DE"/>
        </w:rPr>
        <w:t xml:space="preserve">   </w:t>
      </w:r>
      <w:proofErr w:type="spellStart"/>
      <w:r w:rsidRPr="00AB33DC">
        <w:rPr>
          <w:lang w:val="de-DE"/>
        </w:rPr>
        <w:t>era</w:t>
      </w:r>
      <w:proofErr w:type="spellEnd"/>
      <w:r w:rsidRPr="00AB33DC">
        <w:rPr>
          <w:lang w:val="de-DE"/>
        </w:rPr>
        <w:t xml:space="preserve">   in   </w:t>
      </w:r>
      <w:proofErr w:type="spellStart"/>
      <w:r w:rsidRPr="00AB33DC">
        <w:rPr>
          <w:lang w:val="de-DE"/>
        </w:rPr>
        <w:t>orario</w:t>
      </w:r>
      <w:proofErr w:type="spellEnd"/>
      <w:r w:rsidRPr="00AB33DC">
        <w:rPr>
          <w:lang w:val="de-DE"/>
        </w:rPr>
        <w:t xml:space="preserve">). [...] </w:t>
      </w:r>
      <w:proofErr w:type="spellStart"/>
      <w:r w:rsidRPr="00AB33DC">
        <w:rPr>
          <w:lang w:val="de-DE"/>
        </w:rPr>
        <w:t>Seguirono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molti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romanzi</w:t>
      </w:r>
      <w:proofErr w:type="spellEnd"/>
      <w:r w:rsidRPr="00AB33DC">
        <w:rPr>
          <w:lang w:val="de-DE"/>
        </w:rPr>
        <w:t xml:space="preserve"> e </w:t>
      </w:r>
      <w:proofErr w:type="spellStart"/>
      <w:r w:rsidRPr="00AB33DC">
        <w:rPr>
          <w:lang w:val="de-DE"/>
        </w:rPr>
        <w:t>racconti</w:t>
      </w:r>
      <w:proofErr w:type="spellEnd"/>
      <w:r w:rsidRPr="00AB33DC">
        <w:rPr>
          <w:lang w:val="de-DE"/>
        </w:rPr>
        <w:t xml:space="preserve">, per </w:t>
      </w:r>
      <w:proofErr w:type="spellStart"/>
      <w:r w:rsidRPr="00AB33DC">
        <w:rPr>
          <w:lang w:val="de-DE"/>
        </w:rPr>
        <w:t>lo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più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ambientati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nella</w:t>
      </w:r>
      <w:proofErr w:type="spellEnd"/>
      <w:r w:rsidRPr="00AB33DC">
        <w:rPr>
          <w:lang w:val="de-DE"/>
        </w:rPr>
        <w:t xml:space="preserve"> Germania </w:t>
      </w:r>
      <w:proofErr w:type="spellStart"/>
      <w:r w:rsidRPr="00AB33DC">
        <w:rPr>
          <w:lang w:val="de-DE"/>
        </w:rPr>
        <w:t>post-bellica</w:t>
      </w:r>
      <w:proofErr w:type="spellEnd"/>
      <w:r w:rsidRPr="00AB33DC">
        <w:rPr>
          <w:lang w:val="de-DE"/>
        </w:rPr>
        <w:t xml:space="preserve"> e </w:t>
      </w:r>
      <w:proofErr w:type="spellStart"/>
      <w:r w:rsidRPr="00AB33DC">
        <w:rPr>
          <w:lang w:val="de-DE"/>
        </w:rPr>
        <w:t>raccontano</w:t>
      </w:r>
      <w:proofErr w:type="spellEnd"/>
      <w:r w:rsidRPr="00AB33DC">
        <w:rPr>
          <w:lang w:val="de-DE"/>
        </w:rPr>
        <w:t xml:space="preserve"> di </w:t>
      </w:r>
      <w:proofErr w:type="spellStart"/>
      <w:r w:rsidRPr="00AB33DC">
        <w:rPr>
          <w:lang w:val="de-DE"/>
        </w:rPr>
        <w:t>emarginati</w:t>
      </w:r>
      <w:proofErr w:type="spellEnd"/>
      <w:r w:rsidRPr="00AB33DC">
        <w:rPr>
          <w:lang w:val="de-DE"/>
        </w:rPr>
        <w:t xml:space="preserve"> in </w:t>
      </w:r>
      <w:proofErr w:type="spellStart"/>
      <w:r w:rsidRPr="00AB33DC">
        <w:rPr>
          <w:lang w:val="de-DE"/>
        </w:rPr>
        <w:t>una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società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che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cerca</w:t>
      </w:r>
      <w:proofErr w:type="spellEnd"/>
      <w:r w:rsidRPr="00AB33DC">
        <w:rPr>
          <w:lang w:val="de-DE"/>
        </w:rPr>
        <w:t xml:space="preserve"> di </w:t>
      </w:r>
      <w:proofErr w:type="spellStart"/>
      <w:r w:rsidRPr="00AB33DC">
        <w:rPr>
          <w:lang w:val="de-DE"/>
        </w:rPr>
        <w:t>rimuovere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velocemente</w:t>
      </w:r>
      <w:proofErr w:type="spellEnd"/>
      <w:r w:rsidRPr="00AB33DC">
        <w:rPr>
          <w:lang w:val="de-DE"/>
        </w:rPr>
        <w:t xml:space="preserve"> il </w:t>
      </w:r>
      <w:proofErr w:type="spellStart"/>
      <w:r w:rsidRPr="00AB33DC">
        <w:rPr>
          <w:lang w:val="de-DE"/>
        </w:rPr>
        <w:t>passato</w:t>
      </w:r>
      <w:proofErr w:type="spellEnd"/>
      <w:r w:rsidRPr="00AB33DC">
        <w:rPr>
          <w:lang w:val="de-DE"/>
        </w:rPr>
        <w:t xml:space="preserve">. Böll </w:t>
      </w:r>
      <w:proofErr w:type="spellStart"/>
      <w:r w:rsidRPr="00AB33DC">
        <w:rPr>
          <w:lang w:val="de-DE"/>
        </w:rPr>
        <w:t>fu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un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esponente</w:t>
      </w:r>
      <w:proofErr w:type="spellEnd"/>
      <w:r w:rsidRPr="00AB33DC">
        <w:rPr>
          <w:lang w:val="de-DE"/>
        </w:rPr>
        <w:t xml:space="preserve"> di </w:t>
      </w:r>
      <w:proofErr w:type="spellStart"/>
      <w:r w:rsidRPr="00AB33DC">
        <w:rPr>
          <w:lang w:val="de-DE"/>
        </w:rPr>
        <w:t>spicco</w:t>
      </w:r>
      <w:proofErr w:type="spellEnd"/>
      <w:r w:rsidRPr="00AB33DC">
        <w:rPr>
          <w:lang w:val="de-DE"/>
        </w:rPr>
        <w:t xml:space="preserve"> degli   </w:t>
      </w:r>
      <w:proofErr w:type="spellStart"/>
      <w:r w:rsidRPr="00AB33DC">
        <w:rPr>
          <w:lang w:val="de-DE"/>
        </w:rPr>
        <w:t>scrittori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tedeschi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che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cercarono</w:t>
      </w:r>
      <w:proofErr w:type="spellEnd"/>
      <w:r w:rsidRPr="00AB33DC">
        <w:rPr>
          <w:lang w:val="de-DE"/>
        </w:rPr>
        <w:t xml:space="preserve"> di </w:t>
      </w:r>
      <w:proofErr w:type="spellStart"/>
      <w:r w:rsidRPr="00AB33DC">
        <w:rPr>
          <w:lang w:val="de-DE"/>
        </w:rPr>
        <w:t>confrontarsi</w:t>
      </w:r>
      <w:proofErr w:type="spellEnd"/>
      <w:r w:rsidRPr="00AB33DC">
        <w:rPr>
          <w:lang w:val="de-DE"/>
        </w:rPr>
        <w:t xml:space="preserve"> con la </w:t>
      </w:r>
      <w:proofErr w:type="spellStart"/>
      <w:r w:rsidRPr="00AB33DC">
        <w:rPr>
          <w:lang w:val="de-DE"/>
        </w:rPr>
        <w:t>memoria</w:t>
      </w:r>
      <w:proofErr w:type="spellEnd"/>
      <w:r w:rsidRPr="00AB33DC">
        <w:rPr>
          <w:lang w:val="de-DE"/>
        </w:rPr>
        <w:t xml:space="preserve"> della </w:t>
      </w:r>
      <w:proofErr w:type="spellStart"/>
      <w:r w:rsidRPr="00AB33DC">
        <w:rPr>
          <w:lang w:val="de-DE"/>
        </w:rPr>
        <w:t>guerra</w:t>
      </w:r>
      <w:proofErr w:type="spellEnd"/>
      <w:r w:rsidRPr="00AB33DC">
        <w:rPr>
          <w:lang w:val="de-DE"/>
        </w:rPr>
        <w:t xml:space="preserve">, il </w:t>
      </w:r>
      <w:proofErr w:type="spellStart"/>
      <w:r w:rsidRPr="00AB33DC">
        <w:rPr>
          <w:lang w:val="de-DE"/>
        </w:rPr>
        <w:t>nazismo</w:t>
      </w:r>
      <w:proofErr w:type="spellEnd"/>
      <w:r w:rsidRPr="00AB33DC">
        <w:rPr>
          <w:lang w:val="de-DE"/>
        </w:rPr>
        <w:t xml:space="preserve"> e </w:t>
      </w:r>
      <w:proofErr w:type="spellStart"/>
      <w:r w:rsidRPr="00AB33DC">
        <w:rPr>
          <w:lang w:val="de-DE"/>
        </w:rPr>
        <w:t>l'Olocausto</w:t>
      </w:r>
      <w:proofErr w:type="spellEnd"/>
      <w:r w:rsidRPr="00AB33DC">
        <w:rPr>
          <w:lang w:val="de-DE"/>
        </w:rPr>
        <w:t xml:space="preserve">, e i </w:t>
      </w:r>
      <w:proofErr w:type="spellStart"/>
      <w:r w:rsidRPr="00AB33DC">
        <w:rPr>
          <w:lang w:val="de-DE"/>
        </w:rPr>
        <w:t>relativi</w:t>
      </w:r>
      <w:proofErr w:type="spellEnd"/>
      <w:r w:rsidRPr="00AB33DC">
        <w:rPr>
          <w:lang w:val="de-DE"/>
        </w:rPr>
        <w:t xml:space="preserve"> </w:t>
      </w:r>
      <w:proofErr w:type="spellStart"/>
      <w:r w:rsidRPr="00AB33DC">
        <w:rPr>
          <w:lang w:val="de-DE"/>
        </w:rPr>
        <w:t>sensi</w:t>
      </w:r>
      <w:proofErr w:type="spellEnd"/>
      <w:r w:rsidRPr="00AB33DC">
        <w:rPr>
          <w:lang w:val="de-DE"/>
        </w:rPr>
        <w:t xml:space="preserve"> di </w:t>
      </w:r>
      <w:proofErr w:type="spellStart"/>
      <w:r w:rsidRPr="00AB33DC">
        <w:rPr>
          <w:lang w:val="de-DE"/>
        </w:rPr>
        <w:t>colpa</w:t>
      </w:r>
      <w:proofErr w:type="spellEnd"/>
      <w:r w:rsidRPr="00AB33DC">
        <w:rPr>
          <w:lang w:val="de-DE"/>
        </w:rPr>
        <w:t>.</w:t>
      </w:r>
    </w:p>
    <w:p w:rsidR="00AB33DC" w:rsidRPr="00AB33DC" w:rsidRDefault="00AB33DC" w:rsidP="00AB33DC">
      <w:pPr>
        <w:rPr>
          <w:lang w:val="de-DE"/>
        </w:rPr>
      </w:pPr>
    </w:p>
    <w:p w:rsidR="00AB33DC" w:rsidRPr="00AB33DC" w:rsidRDefault="00AB33DC" w:rsidP="006A033A">
      <w:pPr>
        <w:rPr>
          <w:lang w:val="de-DE"/>
        </w:rPr>
      </w:pPr>
      <w:proofErr w:type="spellStart"/>
      <w:r w:rsidRPr="00AB33DC">
        <w:rPr>
          <w:lang w:val="de-DE"/>
        </w:rPr>
        <w:t>Fonte</w:t>
      </w:r>
      <w:proofErr w:type="spellEnd"/>
      <w:r w:rsidRPr="00AB33DC">
        <w:rPr>
          <w:lang w:val="de-DE"/>
        </w:rPr>
        <w:t xml:space="preserve">: Wikipedia </w:t>
      </w:r>
      <w:proofErr w:type="spellStart"/>
      <w:r w:rsidRPr="00AB33DC">
        <w:rPr>
          <w:lang w:val="de-DE"/>
        </w:rPr>
        <w:t>italiano</w:t>
      </w:r>
      <w:proofErr w:type="spellEnd"/>
      <w:r w:rsidRPr="00AB33DC">
        <w:rPr>
          <w:lang w:val="de-DE"/>
        </w:rPr>
        <w:t xml:space="preserve">, con </w:t>
      </w:r>
      <w:proofErr w:type="spellStart"/>
      <w:r w:rsidRPr="00AB33DC">
        <w:rPr>
          <w:lang w:val="de-DE"/>
        </w:rPr>
        <w:t>modifiche</w:t>
      </w:r>
      <w:proofErr w:type="spellEnd"/>
      <w:r w:rsidRPr="00AB33DC">
        <w:rPr>
          <w:lang w:val="de-DE"/>
        </w:rPr>
        <w:t>.</w:t>
      </w:r>
    </w:p>
    <w:p w:rsidR="00AB0126" w:rsidRDefault="00AB0126" w:rsidP="006A033A">
      <w:pPr>
        <w:rPr>
          <w:lang w:val="de-DE"/>
        </w:rPr>
      </w:pPr>
    </w:p>
    <w:p w:rsidR="00F81CB7" w:rsidRPr="000F1869" w:rsidRDefault="00F81CB7" w:rsidP="000F1869">
      <w:pPr>
        <w:pStyle w:val="Paragrafoelenco"/>
        <w:numPr>
          <w:ilvl w:val="0"/>
          <w:numId w:val="1"/>
        </w:numPr>
        <w:rPr>
          <w:b/>
          <w:bCs/>
          <w:u w:val="single"/>
          <w:lang w:val="de-DE"/>
        </w:rPr>
      </w:pPr>
      <w:proofErr w:type="spellStart"/>
      <w:r w:rsidRPr="000F1869">
        <w:rPr>
          <w:b/>
          <w:bCs/>
          <w:u w:val="single"/>
          <w:lang w:val="de-DE"/>
        </w:rPr>
        <w:t>Ripasso</w:t>
      </w:r>
      <w:proofErr w:type="spellEnd"/>
      <w:r w:rsidRPr="000F1869">
        <w:rPr>
          <w:b/>
          <w:bCs/>
          <w:u w:val="single"/>
          <w:lang w:val="de-DE"/>
        </w:rPr>
        <w:t xml:space="preserve"> </w:t>
      </w:r>
      <w:r w:rsidR="00F5697C" w:rsidRPr="000F1869">
        <w:rPr>
          <w:b/>
          <w:bCs/>
          <w:u w:val="single"/>
          <w:lang w:val="de-DE"/>
        </w:rPr>
        <w:t xml:space="preserve">delle </w:t>
      </w:r>
      <w:proofErr w:type="spellStart"/>
      <w:r w:rsidR="00F5697C" w:rsidRPr="000F1869">
        <w:rPr>
          <w:b/>
          <w:bCs/>
          <w:u w:val="single"/>
          <w:lang w:val="de-DE"/>
        </w:rPr>
        <w:t>strutture</w:t>
      </w:r>
      <w:proofErr w:type="spellEnd"/>
      <w:r w:rsidR="00F5697C" w:rsidRPr="000F1869">
        <w:rPr>
          <w:b/>
          <w:bCs/>
          <w:u w:val="single"/>
          <w:lang w:val="de-DE"/>
        </w:rPr>
        <w:t xml:space="preserve"> </w:t>
      </w:r>
      <w:proofErr w:type="spellStart"/>
      <w:r w:rsidR="00F5697C" w:rsidRPr="000F1869">
        <w:rPr>
          <w:b/>
          <w:bCs/>
          <w:u w:val="single"/>
          <w:lang w:val="de-DE"/>
        </w:rPr>
        <w:t>linguistiche</w:t>
      </w:r>
      <w:proofErr w:type="spellEnd"/>
      <w:r w:rsidRPr="000F1869">
        <w:rPr>
          <w:b/>
          <w:bCs/>
          <w:u w:val="single"/>
          <w:lang w:val="de-DE"/>
        </w:rPr>
        <w:t xml:space="preserve"> </w:t>
      </w:r>
    </w:p>
    <w:p w:rsidR="00F5697C" w:rsidRDefault="00F5697C" w:rsidP="006A033A">
      <w:pPr>
        <w:rPr>
          <w:lang w:val="de-DE"/>
        </w:rPr>
      </w:pPr>
    </w:p>
    <w:p w:rsidR="00F81CB7" w:rsidRDefault="00F81CB7" w:rsidP="006A033A">
      <w:pPr>
        <w:rPr>
          <w:lang w:val="de-DE"/>
        </w:rPr>
      </w:pPr>
      <w:proofErr w:type="spellStart"/>
      <w:r>
        <w:rPr>
          <w:lang w:val="de-DE"/>
        </w:rPr>
        <w:t>Genere</w:t>
      </w:r>
      <w:proofErr w:type="spellEnd"/>
      <w:r>
        <w:rPr>
          <w:lang w:val="de-DE"/>
        </w:rPr>
        <w:t xml:space="preserve"> e </w:t>
      </w:r>
      <w:proofErr w:type="spellStart"/>
      <w:r>
        <w:rPr>
          <w:lang w:val="de-DE"/>
        </w:rPr>
        <w:t>plural</w:t>
      </w:r>
      <w:r w:rsidR="008576FC">
        <w:rPr>
          <w:lang w:val="de-DE"/>
        </w:rPr>
        <w:t>i</w:t>
      </w:r>
      <w:proofErr w:type="spellEnd"/>
      <w:r>
        <w:rPr>
          <w:lang w:val="de-DE"/>
        </w:rPr>
        <w:t xml:space="preserve"> </w:t>
      </w:r>
      <w:r w:rsidR="00396A9F">
        <w:rPr>
          <w:lang w:val="de-DE"/>
        </w:rPr>
        <w:t xml:space="preserve">dei </w:t>
      </w:r>
      <w:proofErr w:type="spellStart"/>
      <w:r w:rsidR="00396A9F">
        <w:rPr>
          <w:lang w:val="de-DE"/>
        </w:rPr>
        <w:t>sostantivi</w:t>
      </w:r>
      <w:proofErr w:type="spellEnd"/>
      <w:r w:rsidR="00396A9F">
        <w:rPr>
          <w:lang w:val="de-DE"/>
        </w:rPr>
        <w:t xml:space="preserve"> </w:t>
      </w:r>
    </w:p>
    <w:p w:rsidR="00396A9F" w:rsidRDefault="00396A9F" w:rsidP="006A033A">
      <w:pPr>
        <w:rPr>
          <w:lang w:val="de-DE"/>
        </w:rPr>
      </w:pPr>
      <w:proofErr w:type="spellStart"/>
      <w:r>
        <w:rPr>
          <w:lang w:val="de-DE"/>
        </w:rPr>
        <w:t>Declinazione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dell’aggettivo</w:t>
      </w:r>
      <w:proofErr w:type="spellEnd"/>
    </w:p>
    <w:p w:rsidR="00A04D20" w:rsidRDefault="00A04D20" w:rsidP="006A033A">
      <w:pPr>
        <w:rPr>
          <w:lang w:val="de-DE"/>
        </w:rPr>
      </w:pPr>
      <w:proofErr w:type="spellStart"/>
      <w:r>
        <w:rPr>
          <w:lang w:val="de-DE"/>
        </w:rPr>
        <w:t>Reggenza</w:t>
      </w:r>
      <w:proofErr w:type="spellEnd"/>
      <w:r>
        <w:rPr>
          <w:lang w:val="de-DE"/>
        </w:rPr>
        <w:t xml:space="preserve"> delle </w:t>
      </w:r>
      <w:proofErr w:type="spellStart"/>
      <w:r>
        <w:rPr>
          <w:lang w:val="de-DE"/>
        </w:rPr>
        <w:t>preposizioni</w:t>
      </w:r>
      <w:proofErr w:type="spellEnd"/>
    </w:p>
    <w:p w:rsidR="00396A9F" w:rsidRDefault="00396A9F" w:rsidP="006A033A">
      <w:pPr>
        <w:rPr>
          <w:lang w:val="de-DE"/>
        </w:rPr>
      </w:pPr>
      <w:proofErr w:type="spellStart"/>
      <w:r>
        <w:rPr>
          <w:lang w:val="de-DE"/>
        </w:rPr>
        <w:t>Verbi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forti</w:t>
      </w:r>
      <w:proofErr w:type="spellEnd"/>
    </w:p>
    <w:p w:rsidR="00BE434F" w:rsidRDefault="00BE434F" w:rsidP="006A033A">
      <w:pPr>
        <w:rPr>
          <w:lang w:val="de-DE"/>
        </w:rPr>
      </w:pPr>
      <w:proofErr w:type="spellStart"/>
      <w:r>
        <w:rPr>
          <w:lang w:val="de-DE"/>
        </w:rPr>
        <w:t>Verbi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irregolari</w:t>
      </w:r>
      <w:proofErr w:type="spellEnd"/>
    </w:p>
    <w:p w:rsidR="000E68DE" w:rsidRDefault="000E68DE" w:rsidP="006A033A">
      <w:pPr>
        <w:rPr>
          <w:lang w:val="de-DE"/>
        </w:rPr>
      </w:pPr>
      <w:proofErr w:type="spellStart"/>
      <w:r>
        <w:rPr>
          <w:lang w:val="de-DE"/>
        </w:rPr>
        <w:t>Verbi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separabili</w:t>
      </w:r>
      <w:proofErr w:type="spellEnd"/>
      <w:r>
        <w:rPr>
          <w:lang w:val="de-DE"/>
        </w:rPr>
        <w:t xml:space="preserve"> e </w:t>
      </w:r>
      <w:proofErr w:type="spellStart"/>
      <w:r>
        <w:rPr>
          <w:lang w:val="de-DE"/>
        </w:rPr>
        <w:t>inseparabili</w:t>
      </w:r>
      <w:proofErr w:type="spellEnd"/>
      <w:r>
        <w:rPr>
          <w:lang w:val="de-DE"/>
        </w:rPr>
        <w:t xml:space="preserve"> </w:t>
      </w:r>
    </w:p>
    <w:p w:rsidR="00650A7C" w:rsidRDefault="00650A7C" w:rsidP="006A033A">
      <w:pPr>
        <w:rPr>
          <w:lang w:val="de-DE"/>
        </w:rPr>
      </w:pPr>
      <w:proofErr w:type="spellStart"/>
      <w:r>
        <w:rPr>
          <w:lang w:val="de-DE"/>
        </w:rPr>
        <w:t>Verbi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riflessivi</w:t>
      </w:r>
      <w:proofErr w:type="spellEnd"/>
    </w:p>
    <w:p w:rsidR="002875B1" w:rsidRDefault="002875B1" w:rsidP="006A033A">
      <w:pPr>
        <w:rPr>
          <w:lang w:val="de-DE"/>
        </w:rPr>
      </w:pPr>
      <w:proofErr w:type="spellStart"/>
      <w:r>
        <w:rPr>
          <w:lang w:val="de-DE"/>
        </w:rPr>
        <w:t>Presente</w:t>
      </w:r>
      <w:proofErr w:type="spellEnd"/>
    </w:p>
    <w:p w:rsidR="002875B1" w:rsidRDefault="002875B1" w:rsidP="006A033A">
      <w:pPr>
        <w:rPr>
          <w:lang w:val="de-DE"/>
        </w:rPr>
      </w:pPr>
      <w:r>
        <w:rPr>
          <w:lang w:val="de-DE"/>
        </w:rPr>
        <w:t>Pr</w:t>
      </w:r>
      <w:r w:rsidR="00D95D0F">
        <w:rPr>
          <w:lang w:val="de-DE"/>
        </w:rPr>
        <w:t>äteritum</w:t>
      </w:r>
    </w:p>
    <w:p w:rsidR="000D2705" w:rsidRDefault="007F3F62" w:rsidP="006A033A">
      <w:pPr>
        <w:rPr>
          <w:lang w:val="de-DE"/>
        </w:rPr>
      </w:pPr>
      <w:r>
        <w:rPr>
          <w:lang w:val="de-DE"/>
        </w:rPr>
        <w:t>Perfekt</w:t>
      </w:r>
      <w:r w:rsidR="000D2705">
        <w:rPr>
          <w:lang w:val="de-DE"/>
        </w:rPr>
        <w:t xml:space="preserve"> e </w:t>
      </w:r>
      <w:r>
        <w:rPr>
          <w:lang w:val="de-DE"/>
        </w:rPr>
        <w:t>Plusquamperfekt</w:t>
      </w:r>
    </w:p>
    <w:p w:rsidR="000D2705" w:rsidRDefault="000D2705" w:rsidP="006A033A">
      <w:pPr>
        <w:rPr>
          <w:lang w:val="de-DE"/>
        </w:rPr>
      </w:pPr>
      <w:proofErr w:type="spellStart"/>
      <w:r>
        <w:rPr>
          <w:lang w:val="de-DE"/>
        </w:rPr>
        <w:t>Futuro</w:t>
      </w:r>
      <w:proofErr w:type="spellEnd"/>
    </w:p>
    <w:p w:rsidR="000D2705" w:rsidRDefault="00AB0126" w:rsidP="006A033A">
      <w:pPr>
        <w:rPr>
          <w:lang w:val="de-DE"/>
        </w:rPr>
      </w:pPr>
      <w:r>
        <w:rPr>
          <w:lang w:val="de-DE"/>
        </w:rPr>
        <w:t>Konjunktiv II</w:t>
      </w:r>
    </w:p>
    <w:p w:rsidR="000D2705" w:rsidRDefault="00AB0126" w:rsidP="006A033A">
      <w:pPr>
        <w:rPr>
          <w:lang w:val="de-DE"/>
        </w:rPr>
      </w:pPr>
      <w:r>
        <w:rPr>
          <w:lang w:val="de-DE"/>
        </w:rPr>
        <w:t>Konjunktiv I</w:t>
      </w:r>
    </w:p>
    <w:p w:rsidR="00396A9F" w:rsidRDefault="000D2705" w:rsidP="006A033A">
      <w:pPr>
        <w:rPr>
          <w:lang w:val="de-DE"/>
        </w:rPr>
      </w:pPr>
      <w:r>
        <w:rPr>
          <w:lang w:val="de-DE"/>
        </w:rPr>
        <w:t>Forma</w:t>
      </w:r>
      <w:r w:rsidR="007F3F62">
        <w:rPr>
          <w:lang w:val="de-DE"/>
        </w:rPr>
        <w:t xml:space="preserve"> </w:t>
      </w:r>
      <w:proofErr w:type="spellStart"/>
      <w:r w:rsidR="007F3F62">
        <w:rPr>
          <w:lang w:val="de-DE"/>
        </w:rPr>
        <w:t>passiva</w:t>
      </w:r>
      <w:proofErr w:type="spellEnd"/>
      <w:r w:rsidR="00D95D0F">
        <w:rPr>
          <w:lang w:val="de-DE"/>
        </w:rPr>
        <w:t xml:space="preserve"> (Vorgangspassiv, Zustandspassiv)</w:t>
      </w:r>
    </w:p>
    <w:p w:rsidR="000E68DE" w:rsidRDefault="000E68DE" w:rsidP="006A033A">
      <w:pPr>
        <w:rPr>
          <w:lang w:val="de-DE"/>
        </w:rPr>
      </w:pPr>
      <w:proofErr w:type="spellStart"/>
      <w:r>
        <w:rPr>
          <w:lang w:val="de-DE"/>
        </w:rPr>
        <w:t>Sintassi</w:t>
      </w:r>
      <w:proofErr w:type="spellEnd"/>
      <w:r>
        <w:rPr>
          <w:lang w:val="de-DE"/>
        </w:rPr>
        <w:t xml:space="preserve"> della </w:t>
      </w:r>
      <w:proofErr w:type="spellStart"/>
      <w:r>
        <w:rPr>
          <w:lang w:val="de-DE"/>
        </w:rPr>
        <w:t>frase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frase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affermativa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interrogativa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imperativa</w:t>
      </w:r>
      <w:proofErr w:type="spellEnd"/>
      <w:r>
        <w:rPr>
          <w:lang w:val="de-DE"/>
        </w:rPr>
        <w:t xml:space="preserve"> e </w:t>
      </w:r>
      <w:proofErr w:type="spellStart"/>
      <w:r>
        <w:rPr>
          <w:lang w:val="de-DE"/>
        </w:rPr>
        <w:t>subordinate</w:t>
      </w:r>
      <w:proofErr w:type="spellEnd"/>
      <w:r>
        <w:rPr>
          <w:lang w:val="de-DE"/>
        </w:rPr>
        <w:t xml:space="preserve"> </w:t>
      </w:r>
    </w:p>
    <w:p w:rsidR="00E659A0" w:rsidRDefault="00E659A0" w:rsidP="006A033A">
      <w:pPr>
        <w:rPr>
          <w:lang w:val="de-DE"/>
        </w:rPr>
      </w:pPr>
    </w:p>
    <w:p w:rsidR="00E659A0" w:rsidRDefault="00E659A0" w:rsidP="006A033A">
      <w:pPr>
        <w:rPr>
          <w:lang w:val="de-DE"/>
        </w:rPr>
      </w:pPr>
      <w:proofErr w:type="spellStart"/>
      <w:r>
        <w:rPr>
          <w:lang w:val="de-DE"/>
        </w:rPr>
        <w:t>Esercizi</w:t>
      </w:r>
      <w:proofErr w:type="spellEnd"/>
      <w:r>
        <w:rPr>
          <w:lang w:val="de-DE"/>
        </w:rPr>
        <w:t xml:space="preserve"> </w:t>
      </w:r>
      <w:r w:rsidR="00ED4A07">
        <w:rPr>
          <w:lang w:val="de-DE"/>
        </w:rPr>
        <w:t xml:space="preserve">di </w:t>
      </w:r>
      <w:proofErr w:type="spellStart"/>
      <w:r w:rsidR="00ED4A07">
        <w:rPr>
          <w:lang w:val="de-DE"/>
        </w:rPr>
        <w:t>grammatica</w:t>
      </w:r>
      <w:proofErr w:type="spellEnd"/>
      <w:r w:rsidR="00ED4A07">
        <w:rPr>
          <w:lang w:val="de-DE"/>
        </w:rPr>
        <w:t xml:space="preserve">: M. </w:t>
      </w:r>
      <w:proofErr w:type="spellStart"/>
      <w:r w:rsidR="00ED4A07">
        <w:rPr>
          <w:lang w:val="de-DE"/>
        </w:rPr>
        <w:t>Weerning</w:t>
      </w:r>
      <w:proofErr w:type="spellEnd"/>
      <w:r w:rsidR="00ED4A07">
        <w:rPr>
          <w:lang w:val="de-DE"/>
        </w:rPr>
        <w:t xml:space="preserve">, M. </w:t>
      </w:r>
      <w:proofErr w:type="spellStart"/>
      <w:r w:rsidR="00ED4A07">
        <w:rPr>
          <w:lang w:val="de-DE"/>
        </w:rPr>
        <w:t>Mondello</w:t>
      </w:r>
      <w:proofErr w:type="spellEnd"/>
      <w:r w:rsidR="00ED4A07">
        <w:rPr>
          <w:lang w:val="de-DE"/>
        </w:rPr>
        <w:t xml:space="preserve">, </w:t>
      </w:r>
      <w:r w:rsidR="00B3613D">
        <w:rPr>
          <w:lang w:val="de-DE"/>
        </w:rPr>
        <w:t xml:space="preserve">Dies und das. </w:t>
      </w:r>
      <w:proofErr w:type="spellStart"/>
      <w:r w:rsidR="00B3613D">
        <w:rPr>
          <w:lang w:val="de-DE"/>
        </w:rPr>
        <w:t>Grammatica</w:t>
      </w:r>
      <w:proofErr w:type="spellEnd"/>
      <w:r w:rsidR="00B3613D">
        <w:rPr>
          <w:lang w:val="de-DE"/>
        </w:rPr>
        <w:t xml:space="preserve"> di </w:t>
      </w:r>
      <w:proofErr w:type="spellStart"/>
      <w:r w:rsidR="00B3613D">
        <w:rPr>
          <w:lang w:val="de-DE"/>
        </w:rPr>
        <w:t>tedesco</w:t>
      </w:r>
      <w:proofErr w:type="spellEnd"/>
      <w:r w:rsidR="00B3613D">
        <w:rPr>
          <w:lang w:val="de-DE"/>
        </w:rPr>
        <w:t xml:space="preserve"> con </w:t>
      </w:r>
      <w:proofErr w:type="spellStart"/>
      <w:r w:rsidR="00B3613D">
        <w:rPr>
          <w:lang w:val="de-DE"/>
        </w:rPr>
        <w:t>esercizi</w:t>
      </w:r>
      <w:proofErr w:type="spellEnd"/>
      <w:r w:rsidR="00B3613D">
        <w:rPr>
          <w:lang w:val="de-DE"/>
        </w:rPr>
        <w:t xml:space="preserve">, </w:t>
      </w:r>
      <w:r w:rsidR="00A33764">
        <w:rPr>
          <w:lang w:val="de-DE"/>
        </w:rPr>
        <w:t>Genova</w:t>
      </w:r>
      <w:r w:rsidR="00B3613D">
        <w:rPr>
          <w:lang w:val="de-DE"/>
        </w:rPr>
        <w:t xml:space="preserve">, CIDEB, 2004 e </w:t>
      </w:r>
      <w:proofErr w:type="spellStart"/>
      <w:r w:rsidR="00B3613D">
        <w:rPr>
          <w:lang w:val="de-DE"/>
        </w:rPr>
        <w:t>seguenti</w:t>
      </w:r>
      <w:proofErr w:type="spellEnd"/>
      <w:r w:rsidR="00127641">
        <w:rPr>
          <w:lang w:val="de-DE"/>
        </w:rPr>
        <w:t xml:space="preserve">, o </w:t>
      </w:r>
      <w:proofErr w:type="spellStart"/>
      <w:r w:rsidR="00127641">
        <w:rPr>
          <w:lang w:val="de-DE"/>
        </w:rPr>
        <w:t>qualunque</w:t>
      </w:r>
      <w:proofErr w:type="spellEnd"/>
      <w:r w:rsidR="00127641">
        <w:rPr>
          <w:lang w:val="de-DE"/>
        </w:rPr>
        <w:t xml:space="preserve"> </w:t>
      </w:r>
      <w:proofErr w:type="spellStart"/>
      <w:r w:rsidR="00127641">
        <w:rPr>
          <w:lang w:val="de-DE"/>
        </w:rPr>
        <w:t>altra</w:t>
      </w:r>
      <w:proofErr w:type="spellEnd"/>
      <w:r w:rsidR="00127641">
        <w:rPr>
          <w:lang w:val="de-DE"/>
        </w:rPr>
        <w:t xml:space="preserve"> </w:t>
      </w:r>
      <w:proofErr w:type="spellStart"/>
      <w:r w:rsidR="00127641">
        <w:rPr>
          <w:lang w:val="de-DE"/>
        </w:rPr>
        <w:t>grammatica-eserciziario</w:t>
      </w:r>
      <w:proofErr w:type="spellEnd"/>
    </w:p>
    <w:p w:rsidR="00650A7C" w:rsidRDefault="00650A7C" w:rsidP="006A033A">
      <w:pPr>
        <w:rPr>
          <w:lang w:val="de-DE"/>
        </w:rPr>
      </w:pPr>
    </w:p>
    <w:p w:rsidR="00396A9F" w:rsidRDefault="00396A9F" w:rsidP="006A033A">
      <w:pPr>
        <w:rPr>
          <w:lang w:val="de-DE"/>
        </w:rPr>
      </w:pPr>
    </w:p>
    <w:p w:rsidR="00B76714" w:rsidRPr="00A730C2" w:rsidRDefault="00B76714" w:rsidP="006A033A">
      <w:pPr>
        <w:rPr>
          <w:lang w:val="de-DE"/>
        </w:rPr>
      </w:pPr>
    </w:p>
    <w:p w:rsidR="00CF67A2" w:rsidRDefault="00CF67A2"/>
    <w:sectPr w:rsidR="00CF67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13278"/>
    <w:multiLevelType w:val="hybridMultilevel"/>
    <w:tmpl w:val="E63657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CE"/>
    <w:rsid w:val="00000288"/>
    <w:rsid w:val="00004D38"/>
    <w:rsid w:val="00017494"/>
    <w:rsid w:val="000D2705"/>
    <w:rsid w:val="000E68DE"/>
    <w:rsid w:val="000F1869"/>
    <w:rsid w:val="00127641"/>
    <w:rsid w:val="001C1B23"/>
    <w:rsid w:val="00241D49"/>
    <w:rsid w:val="002875B1"/>
    <w:rsid w:val="002A5502"/>
    <w:rsid w:val="002B199E"/>
    <w:rsid w:val="0034416E"/>
    <w:rsid w:val="0036537E"/>
    <w:rsid w:val="00396A9F"/>
    <w:rsid w:val="003A67F0"/>
    <w:rsid w:val="003A71F7"/>
    <w:rsid w:val="004A56D6"/>
    <w:rsid w:val="005230F7"/>
    <w:rsid w:val="005831A7"/>
    <w:rsid w:val="0060516C"/>
    <w:rsid w:val="00650A7C"/>
    <w:rsid w:val="006A033A"/>
    <w:rsid w:val="006A55A1"/>
    <w:rsid w:val="006B0D87"/>
    <w:rsid w:val="006C281F"/>
    <w:rsid w:val="00751BFE"/>
    <w:rsid w:val="00782204"/>
    <w:rsid w:val="007C7DE3"/>
    <w:rsid w:val="007F3F62"/>
    <w:rsid w:val="0081673F"/>
    <w:rsid w:val="008576FC"/>
    <w:rsid w:val="00925D52"/>
    <w:rsid w:val="0093386B"/>
    <w:rsid w:val="00935DBB"/>
    <w:rsid w:val="00940B3A"/>
    <w:rsid w:val="00986E9B"/>
    <w:rsid w:val="009D3BDD"/>
    <w:rsid w:val="009F78D6"/>
    <w:rsid w:val="00A04D20"/>
    <w:rsid w:val="00A33764"/>
    <w:rsid w:val="00A36D96"/>
    <w:rsid w:val="00A730C2"/>
    <w:rsid w:val="00AB0126"/>
    <w:rsid w:val="00AB33DC"/>
    <w:rsid w:val="00AD09E0"/>
    <w:rsid w:val="00B172CB"/>
    <w:rsid w:val="00B3613D"/>
    <w:rsid w:val="00B76714"/>
    <w:rsid w:val="00B91173"/>
    <w:rsid w:val="00BC5B8E"/>
    <w:rsid w:val="00BC6620"/>
    <w:rsid w:val="00BE434F"/>
    <w:rsid w:val="00C36514"/>
    <w:rsid w:val="00C4056D"/>
    <w:rsid w:val="00C83D9A"/>
    <w:rsid w:val="00CB2A43"/>
    <w:rsid w:val="00CF67A2"/>
    <w:rsid w:val="00D8159E"/>
    <w:rsid w:val="00D95D0F"/>
    <w:rsid w:val="00DD5812"/>
    <w:rsid w:val="00DE49A0"/>
    <w:rsid w:val="00DF30B0"/>
    <w:rsid w:val="00E659A0"/>
    <w:rsid w:val="00E675F3"/>
    <w:rsid w:val="00E747B0"/>
    <w:rsid w:val="00ED4A07"/>
    <w:rsid w:val="00F53416"/>
    <w:rsid w:val="00F5697C"/>
    <w:rsid w:val="00F60FB3"/>
    <w:rsid w:val="00F74A99"/>
    <w:rsid w:val="00F81CB7"/>
    <w:rsid w:val="00FE41B1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A87E74"/>
  <w15:chartTrackingRefBased/>
  <w15:docId w15:val="{57CD107F-0171-D848-A7CD-3B7FCBE1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730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30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C4056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056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33DC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B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iegel.de/panorama/justiz/sri-lanka-schmugglerkatze-flieht-aus-hochsicherheitsgefaengnis-a-0cdeb05b-d701-4d9f-bb4b-753c51a5cc6c" TargetMode="External"/><Relationship Id="rId13" Type="http://schemas.openxmlformats.org/officeDocument/2006/relationships/hyperlink" Target="https://www.welt.de/icon/partnerschaft/article231590627/Corona-Sommer-Warum-Millennials-sich-nicht-nur-freuen.html?wtrid=socialmedia.socialflow....socialflow_facebook&amp;fbclid=IwAR0EcK4I49ni95-WgZ3ai8xupMr5O-K6XUieZTvOkOtEnxgJWU367Vtzis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iegel.de/panorama/kahl-in-unterfranken-katze-in-lkw-anhaenger-aus-tunesien-entdeckt-a-eae112fb-ac7a-410c-9376-bb70fc875504" TargetMode="External"/><Relationship Id="rId12" Type="http://schemas.openxmlformats.org/officeDocument/2006/relationships/hyperlink" Target="https://www.welt.de/vermischtes/article231140703/Karlsruhe-Seniorin-kann-Weg-nicht-erklaeren-Mann-schlaegt-ihr-ins-Gesicht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goettinger-tageblatt.de/Nachrichten/Politik/Deutschland-Welt/Was-ist-Containern-und-warum-ist-es-strafbar" TargetMode="External"/><Relationship Id="rId11" Type="http://schemas.openxmlformats.org/officeDocument/2006/relationships/hyperlink" Target="https://www.spiegel.de/panorama/bildung/deutschland-jedes-fuenfte-kind-kommt-hungrig-zur-schule-a-ce71d363-17fd-4a5d-a392-3b79522ba6f9" TargetMode="External"/><Relationship Id="rId5" Type="http://schemas.openxmlformats.org/officeDocument/2006/relationships/hyperlink" Target="https://www.sueddeutsche.de/leben/armut-in-deutschland-hunderttausende-rentner-auf-gespendetes-essen-angewiesen-1.380125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welt.de/kmpkt/article231384933/Jeder-Schritt-mehr-wirkt-laut-Studie-lebensverlaengernd.html?wtrid=socialmedia.socialflow....socialflow_facebook&amp;fbclid=IwAR18AVEVVlGGxlNdTv5QNBeYYC9qi8ukdb24uLQVOCrdewZghvK-DF1cN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iegel.de/kultur/tv/netflix-produziert-erste-corona-serie-a-9b9c5192-3610-45b3-bad9-0044fd163766" TargetMode="External"/><Relationship Id="rId14" Type="http://schemas.openxmlformats.org/officeDocument/2006/relationships/hyperlink" Target="https://www.diepresse.com/5937392/die-zeugen-coronas-und-die-plandemie-der-wirrologe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1731</Words>
  <Characters>9870</Characters>
  <Application>Microsoft Office Word</Application>
  <DocSecurity>0</DocSecurity>
  <Lines>82</Lines>
  <Paragraphs>23</Paragraphs>
  <ScaleCrop>false</ScaleCrop>
  <Company/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Di Clemente</dc:creator>
  <cp:keywords/>
  <dc:description/>
  <cp:lastModifiedBy>Valeria Di Clemente</cp:lastModifiedBy>
  <cp:revision>30</cp:revision>
  <dcterms:created xsi:type="dcterms:W3CDTF">2021-06-15T21:10:00Z</dcterms:created>
  <dcterms:modified xsi:type="dcterms:W3CDTF">2021-07-16T10:24:00Z</dcterms:modified>
</cp:coreProperties>
</file>